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65" w:rsidRPr="00B9039E" w:rsidRDefault="00223265" w:rsidP="00223265">
      <w:pPr>
        <w:spacing w:line="240" w:lineRule="auto"/>
        <w:jc w:val="center"/>
        <w:rPr>
          <w:rFonts w:ascii="Times New Roman" w:hAnsi="Times New Roman"/>
          <w:sz w:val="28"/>
          <w:szCs w:val="28"/>
        </w:rPr>
      </w:pPr>
      <w:r w:rsidRPr="00B9039E">
        <w:rPr>
          <w:rFonts w:ascii="Times New Roman" w:hAnsi="Times New Roman"/>
          <w:sz w:val="28"/>
          <w:szCs w:val="28"/>
        </w:rPr>
        <w:t>Министерство образования и науки Алтайского края                                                                                                                                                    Краевое государственное бюджетное общеобразовательное учреждение                                                                                                                                   для обучающихся, воспитанников с ограниченными возможностями здоровья                                                                                                                 КГБОУ  «Петровская общеобразовательная школа-интернат»</w:t>
      </w:r>
    </w:p>
    <w:p w:rsidR="00223265" w:rsidRPr="00B9039E" w:rsidRDefault="00223265" w:rsidP="00223265">
      <w:pPr>
        <w:spacing w:line="240" w:lineRule="auto"/>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1"/>
        <w:gridCol w:w="4945"/>
      </w:tblGrid>
      <w:tr w:rsidR="00223265" w:rsidRPr="00B9039E" w:rsidTr="00652307">
        <w:trPr>
          <w:jc w:val="center"/>
        </w:trPr>
        <w:tc>
          <w:tcPr>
            <w:tcW w:w="4551" w:type="dxa"/>
          </w:tcPr>
          <w:p w:rsidR="00223265" w:rsidRPr="00B9039E" w:rsidRDefault="00223265" w:rsidP="00652307">
            <w:pPr>
              <w:spacing w:after="0" w:line="240" w:lineRule="auto"/>
              <w:jc w:val="center"/>
              <w:rPr>
                <w:rFonts w:ascii="Times New Roman" w:hAnsi="Times New Roman"/>
                <w:sz w:val="28"/>
                <w:szCs w:val="28"/>
              </w:rPr>
            </w:pPr>
            <w:r w:rsidRPr="00B9039E">
              <w:rPr>
                <w:rFonts w:ascii="Times New Roman" w:hAnsi="Times New Roman"/>
                <w:sz w:val="28"/>
                <w:szCs w:val="28"/>
              </w:rPr>
              <w:t>РАССМОТРЕНО</w:t>
            </w:r>
          </w:p>
          <w:p w:rsidR="00223265" w:rsidRPr="00B9039E" w:rsidRDefault="00223265" w:rsidP="00652307">
            <w:pPr>
              <w:spacing w:after="0" w:line="240" w:lineRule="auto"/>
              <w:jc w:val="center"/>
              <w:rPr>
                <w:rFonts w:ascii="Times New Roman" w:hAnsi="Times New Roman"/>
                <w:sz w:val="28"/>
                <w:szCs w:val="28"/>
              </w:rPr>
            </w:pPr>
            <w:r w:rsidRPr="00B9039E">
              <w:rPr>
                <w:rFonts w:ascii="Times New Roman" w:hAnsi="Times New Roman"/>
                <w:sz w:val="28"/>
                <w:szCs w:val="28"/>
              </w:rPr>
              <w:t xml:space="preserve">  МО учителей трудового обучения</w:t>
            </w:r>
          </w:p>
          <w:p w:rsidR="00223265" w:rsidRPr="00B9039E" w:rsidRDefault="00223265" w:rsidP="00652307">
            <w:pPr>
              <w:spacing w:after="0" w:line="240" w:lineRule="auto"/>
              <w:jc w:val="center"/>
              <w:rPr>
                <w:rFonts w:ascii="Times New Roman" w:hAnsi="Times New Roman"/>
                <w:sz w:val="28"/>
                <w:szCs w:val="28"/>
              </w:rPr>
            </w:pPr>
            <w:r w:rsidRPr="00B9039E">
              <w:rPr>
                <w:rFonts w:ascii="Times New Roman" w:hAnsi="Times New Roman"/>
                <w:sz w:val="28"/>
                <w:szCs w:val="28"/>
              </w:rPr>
              <w:t xml:space="preserve">Протокол № __      от ________ </w:t>
            </w:r>
          </w:p>
          <w:p w:rsidR="00223265" w:rsidRPr="00B9039E" w:rsidRDefault="00223265" w:rsidP="00652307">
            <w:pPr>
              <w:spacing w:after="0" w:line="240" w:lineRule="auto"/>
              <w:rPr>
                <w:rFonts w:ascii="Times New Roman" w:hAnsi="Times New Roman"/>
                <w:sz w:val="28"/>
                <w:szCs w:val="28"/>
              </w:rPr>
            </w:pPr>
          </w:p>
        </w:tc>
        <w:tc>
          <w:tcPr>
            <w:tcW w:w="4945" w:type="dxa"/>
          </w:tcPr>
          <w:p w:rsidR="00223265" w:rsidRPr="00B9039E" w:rsidRDefault="00223265" w:rsidP="00652307">
            <w:pPr>
              <w:spacing w:after="0" w:line="240" w:lineRule="auto"/>
              <w:jc w:val="center"/>
              <w:rPr>
                <w:rFonts w:ascii="Times New Roman" w:hAnsi="Times New Roman"/>
                <w:sz w:val="28"/>
                <w:szCs w:val="28"/>
              </w:rPr>
            </w:pPr>
            <w:r w:rsidRPr="00B9039E">
              <w:rPr>
                <w:rFonts w:ascii="Times New Roman" w:hAnsi="Times New Roman"/>
                <w:sz w:val="28"/>
                <w:szCs w:val="28"/>
              </w:rPr>
              <w:t xml:space="preserve">УТВЕРЖДЕНО </w:t>
            </w:r>
          </w:p>
          <w:p w:rsidR="00223265" w:rsidRPr="00B9039E" w:rsidRDefault="00223265" w:rsidP="00652307">
            <w:pPr>
              <w:spacing w:after="0" w:line="240" w:lineRule="auto"/>
              <w:jc w:val="center"/>
              <w:rPr>
                <w:rFonts w:ascii="Times New Roman" w:hAnsi="Times New Roman"/>
                <w:sz w:val="28"/>
                <w:szCs w:val="28"/>
              </w:rPr>
            </w:pPr>
            <w:r w:rsidRPr="00B9039E">
              <w:rPr>
                <w:rFonts w:ascii="Times New Roman" w:hAnsi="Times New Roman"/>
                <w:sz w:val="28"/>
                <w:szCs w:val="28"/>
              </w:rPr>
              <w:t xml:space="preserve">Директор КГБОУ «Петровская общеобразовательная школа – интернат» О.Л. Комарова приказом от _______ № ___ </w:t>
            </w:r>
          </w:p>
          <w:p w:rsidR="00223265" w:rsidRPr="00B9039E" w:rsidRDefault="00223265" w:rsidP="00652307">
            <w:pPr>
              <w:spacing w:after="0" w:line="240" w:lineRule="auto"/>
              <w:jc w:val="center"/>
              <w:rPr>
                <w:rFonts w:ascii="Times New Roman" w:hAnsi="Times New Roman"/>
                <w:sz w:val="28"/>
                <w:szCs w:val="28"/>
              </w:rPr>
            </w:pPr>
          </w:p>
          <w:p w:rsidR="00223265" w:rsidRPr="00B9039E" w:rsidRDefault="00223265" w:rsidP="00652307">
            <w:pPr>
              <w:spacing w:after="0" w:line="240" w:lineRule="auto"/>
              <w:rPr>
                <w:rFonts w:ascii="Times New Roman" w:hAnsi="Times New Roman"/>
                <w:sz w:val="28"/>
                <w:szCs w:val="28"/>
              </w:rPr>
            </w:pPr>
          </w:p>
        </w:tc>
      </w:tr>
    </w:tbl>
    <w:p w:rsidR="00223265" w:rsidRDefault="00223265" w:rsidP="00223265">
      <w:pPr>
        <w:pStyle w:val="Default"/>
      </w:pPr>
    </w:p>
    <w:p w:rsidR="00223265" w:rsidRPr="00B9039E" w:rsidRDefault="00223265" w:rsidP="00223265">
      <w:pPr>
        <w:pStyle w:val="Default"/>
        <w:jc w:val="center"/>
        <w:rPr>
          <w:b/>
          <w:bCs/>
          <w:sz w:val="28"/>
          <w:szCs w:val="28"/>
        </w:rPr>
      </w:pPr>
    </w:p>
    <w:p w:rsidR="00223265" w:rsidRPr="00B9039E" w:rsidRDefault="00223265" w:rsidP="00223265">
      <w:pPr>
        <w:pStyle w:val="Default"/>
        <w:jc w:val="center"/>
        <w:rPr>
          <w:sz w:val="28"/>
          <w:szCs w:val="28"/>
        </w:rPr>
      </w:pPr>
      <w:r w:rsidRPr="00B9039E">
        <w:rPr>
          <w:b/>
          <w:bCs/>
          <w:sz w:val="28"/>
          <w:szCs w:val="28"/>
        </w:rPr>
        <w:t>РАБОЧАЯ ПРОГРАММА</w:t>
      </w:r>
    </w:p>
    <w:p w:rsidR="003936F3" w:rsidRDefault="00223265" w:rsidP="00223265">
      <w:pPr>
        <w:pStyle w:val="Default"/>
        <w:jc w:val="center"/>
        <w:rPr>
          <w:b/>
          <w:bCs/>
          <w:sz w:val="28"/>
          <w:szCs w:val="28"/>
        </w:rPr>
      </w:pPr>
      <w:r w:rsidRPr="00B9039E">
        <w:rPr>
          <w:b/>
          <w:bCs/>
          <w:sz w:val="28"/>
          <w:szCs w:val="28"/>
        </w:rPr>
        <w:t>п</w:t>
      </w:r>
      <w:r w:rsidR="003936F3">
        <w:rPr>
          <w:b/>
          <w:bCs/>
          <w:sz w:val="28"/>
          <w:szCs w:val="28"/>
        </w:rPr>
        <w:t xml:space="preserve">о учебному предмету труд (технология)  </w:t>
      </w:r>
    </w:p>
    <w:p w:rsidR="00223265" w:rsidRPr="00B9039E" w:rsidRDefault="003936F3" w:rsidP="003936F3">
      <w:pPr>
        <w:pStyle w:val="Default"/>
        <w:jc w:val="center"/>
        <w:rPr>
          <w:sz w:val="28"/>
          <w:szCs w:val="28"/>
        </w:rPr>
      </w:pPr>
      <w:r>
        <w:rPr>
          <w:b/>
          <w:bCs/>
          <w:sz w:val="28"/>
          <w:szCs w:val="28"/>
        </w:rPr>
        <w:t>с</w:t>
      </w:r>
      <w:r w:rsidR="00223265" w:rsidRPr="00B9039E">
        <w:rPr>
          <w:b/>
          <w:bCs/>
          <w:sz w:val="28"/>
          <w:szCs w:val="28"/>
        </w:rPr>
        <w:t>толярное дело</w:t>
      </w:r>
      <w:r>
        <w:rPr>
          <w:sz w:val="28"/>
          <w:szCs w:val="28"/>
        </w:rPr>
        <w:t xml:space="preserve"> </w:t>
      </w:r>
      <w:r w:rsidR="00223265" w:rsidRPr="00652307">
        <w:rPr>
          <w:b/>
          <w:bCs/>
          <w:sz w:val="28"/>
          <w:szCs w:val="28"/>
        </w:rPr>
        <w:t>7</w:t>
      </w:r>
      <w:r w:rsidR="00223265" w:rsidRPr="00B9039E">
        <w:rPr>
          <w:b/>
          <w:bCs/>
          <w:sz w:val="28"/>
          <w:szCs w:val="28"/>
        </w:rPr>
        <w:t xml:space="preserve"> класс</w:t>
      </w:r>
    </w:p>
    <w:p w:rsidR="00223265" w:rsidRPr="00B9039E" w:rsidRDefault="00223265" w:rsidP="00223265">
      <w:pPr>
        <w:pStyle w:val="Default"/>
        <w:jc w:val="center"/>
        <w:rPr>
          <w:sz w:val="28"/>
          <w:szCs w:val="28"/>
        </w:rPr>
      </w:pPr>
    </w:p>
    <w:p w:rsidR="00223265" w:rsidRPr="00B9039E" w:rsidRDefault="00223265" w:rsidP="00223265">
      <w:pPr>
        <w:pStyle w:val="Default"/>
        <w:jc w:val="center"/>
        <w:rPr>
          <w:sz w:val="32"/>
          <w:szCs w:val="32"/>
        </w:rPr>
      </w:pPr>
    </w:p>
    <w:p w:rsidR="00223265" w:rsidRPr="00B9039E" w:rsidRDefault="00223265" w:rsidP="00223265">
      <w:pPr>
        <w:pStyle w:val="Default"/>
        <w:jc w:val="center"/>
        <w:rPr>
          <w:sz w:val="32"/>
          <w:szCs w:val="32"/>
        </w:rPr>
      </w:pPr>
    </w:p>
    <w:p w:rsidR="00223265" w:rsidRPr="00B9039E" w:rsidRDefault="00223265" w:rsidP="00223265">
      <w:pPr>
        <w:pStyle w:val="Default"/>
        <w:jc w:val="center"/>
        <w:rPr>
          <w:sz w:val="32"/>
          <w:szCs w:val="32"/>
        </w:rPr>
      </w:pPr>
    </w:p>
    <w:p w:rsidR="00223265" w:rsidRPr="00B9039E" w:rsidRDefault="00223265" w:rsidP="00223265">
      <w:pPr>
        <w:spacing w:line="240" w:lineRule="auto"/>
        <w:jc w:val="right"/>
        <w:rPr>
          <w:rFonts w:ascii="Times New Roman" w:hAnsi="Times New Roman" w:cs="Times New Roman"/>
          <w:sz w:val="28"/>
          <w:szCs w:val="28"/>
        </w:rPr>
      </w:pPr>
      <w:r w:rsidRPr="00B9039E">
        <w:rPr>
          <w:rFonts w:ascii="Times New Roman" w:hAnsi="Times New Roman" w:cs="Times New Roman"/>
          <w:sz w:val="28"/>
          <w:szCs w:val="28"/>
        </w:rPr>
        <w:t>Разработчик: Мураховский Р.Ю.</w:t>
      </w:r>
    </w:p>
    <w:p w:rsidR="00223265" w:rsidRPr="00B9039E" w:rsidRDefault="00223265" w:rsidP="00223265">
      <w:pPr>
        <w:pStyle w:val="Default"/>
        <w:jc w:val="right"/>
        <w:rPr>
          <w:sz w:val="28"/>
          <w:szCs w:val="28"/>
        </w:rPr>
      </w:pPr>
      <w:r w:rsidRPr="00B9039E">
        <w:rPr>
          <w:sz w:val="28"/>
          <w:szCs w:val="28"/>
        </w:rPr>
        <w:t>учитель трудового обучения первой квалификационной категории.</w:t>
      </w:r>
    </w:p>
    <w:p w:rsidR="00223265" w:rsidRDefault="00223265" w:rsidP="00223265">
      <w:pPr>
        <w:pStyle w:val="Default"/>
        <w:jc w:val="right"/>
        <w:rPr>
          <w:b/>
          <w:sz w:val="28"/>
          <w:szCs w:val="28"/>
        </w:rPr>
      </w:pPr>
    </w:p>
    <w:p w:rsidR="003936F3" w:rsidRDefault="003936F3" w:rsidP="00223265">
      <w:pPr>
        <w:pStyle w:val="Default"/>
        <w:jc w:val="center"/>
        <w:rPr>
          <w:sz w:val="22"/>
          <w:szCs w:val="22"/>
        </w:rPr>
      </w:pPr>
    </w:p>
    <w:p w:rsidR="003936F3" w:rsidRDefault="003936F3" w:rsidP="00223265">
      <w:pPr>
        <w:pStyle w:val="Default"/>
        <w:jc w:val="center"/>
        <w:rPr>
          <w:sz w:val="22"/>
          <w:szCs w:val="22"/>
        </w:rPr>
      </w:pPr>
    </w:p>
    <w:p w:rsidR="003936F3" w:rsidRDefault="003936F3" w:rsidP="00223265">
      <w:pPr>
        <w:pStyle w:val="Default"/>
        <w:jc w:val="center"/>
        <w:rPr>
          <w:sz w:val="22"/>
          <w:szCs w:val="22"/>
        </w:rPr>
      </w:pPr>
    </w:p>
    <w:p w:rsidR="003936F3" w:rsidRDefault="003936F3" w:rsidP="00223265">
      <w:pPr>
        <w:pStyle w:val="Default"/>
        <w:jc w:val="center"/>
        <w:rPr>
          <w:sz w:val="22"/>
          <w:szCs w:val="22"/>
        </w:rPr>
      </w:pPr>
    </w:p>
    <w:p w:rsidR="00223265" w:rsidRDefault="00223265" w:rsidP="00223265">
      <w:pPr>
        <w:pStyle w:val="Default"/>
        <w:jc w:val="center"/>
        <w:rPr>
          <w:b/>
          <w:sz w:val="28"/>
          <w:szCs w:val="28"/>
        </w:rPr>
      </w:pPr>
      <w:r>
        <w:rPr>
          <w:b/>
          <w:sz w:val="28"/>
          <w:szCs w:val="28"/>
        </w:rPr>
        <w:lastRenderedPageBreak/>
        <w:t>ОГЛАВЛЕНИЕ</w:t>
      </w:r>
    </w:p>
    <w:p w:rsidR="00223265" w:rsidRDefault="00223265" w:rsidP="00223265">
      <w:pPr>
        <w:pStyle w:val="Default"/>
        <w:rPr>
          <w:b/>
          <w:sz w:val="28"/>
          <w:szCs w:val="28"/>
        </w:rPr>
      </w:pPr>
    </w:p>
    <w:p w:rsidR="00223265" w:rsidRPr="00B165C9" w:rsidRDefault="00223265" w:rsidP="00223265">
      <w:pPr>
        <w:pStyle w:val="Default"/>
        <w:numPr>
          <w:ilvl w:val="0"/>
          <w:numId w:val="1"/>
        </w:numPr>
        <w:spacing w:after="240"/>
        <w:rPr>
          <w:sz w:val="28"/>
          <w:szCs w:val="28"/>
          <w:lang w:val="en-US"/>
        </w:rPr>
      </w:pPr>
      <w:r>
        <w:rPr>
          <w:sz w:val="28"/>
          <w:szCs w:val="28"/>
        </w:rPr>
        <w:t xml:space="preserve">ПОЯСНИТЕЛЬНАЯ ЗАПИСКА </w:t>
      </w:r>
      <w:r w:rsidRPr="00B165C9">
        <w:rPr>
          <w:sz w:val="28"/>
          <w:szCs w:val="28"/>
          <w:lang w:val="en-US"/>
        </w:rPr>
        <w:t>……………………………………………….3</w:t>
      </w:r>
    </w:p>
    <w:p w:rsidR="00223265" w:rsidRPr="00B165C9" w:rsidRDefault="00223265" w:rsidP="00223265">
      <w:pPr>
        <w:pStyle w:val="Default"/>
        <w:numPr>
          <w:ilvl w:val="0"/>
          <w:numId w:val="1"/>
        </w:numPr>
        <w:spacing w:after="240"/>
        <w:rPr>
          <w:sz w:val="28"/>
          <w:szCs w:val="28"/>
          <w:lang w:val="en-US"/>
        </w:rPr>
      </w:pPr>
      <w:r>
        <w:rPr>
          <w:sz w:val="28"/>
          <w:szCs w:val="28"/>
        </w:rPr>
        <w:t>СОДЕРЖАНИЕ ОБУЧЕНИЯ</w:t>
      </w:r>
      <w:r w:rsidRPr="00B165C9">
        <w:rPr>
          <w:sz w:val="28"/>
          <w:szCs w:val="28"/>
          <w:lang w:val="en-US"/>
        </w:rPr>
        <w:t xml:space="preserve"> ………………………………………………</w:t>
      </w:r>
      <w:r>
        <w:rPr>
          <w:sz w:val="28"/>
          <w:szCs w:val="28"/>
          <w:lang w:val="en-US"/>
        </w:rPr>
        <w:t>…</w:t>
      </w:r>
      <w:r>
        <w:rPr>
          <w:sz w:val="28"/>
          <w:szCs w:val="28"/>
        </w:rPr>
        <w:t>..</w:t>
      </w:r>
      <w:r w:rsidR="002C39C1">
        <w:rPr>
          <w:sz w:val="28"/>
          <w:szCs w:val="28"/>
        </w:rPr>
        <w:t>8</w:t>
      </w:r>
    </w:p>
    <w:p w:rsidR="00223265" w:rsidRPr="00B165C9" w:rsidRDefault="00223265" w:rsidP="00223265">
      <w:pPr>
        <w:pStyle w:val="Default"/>
        <w:numPr>
          <w:ilvl w:val="0"/>
          <w:numId w:val="1"/>
        </w:numPr>
        <w:spacing w:after="240"/>
        <w:rPr>
          <w:sz w:val="28"/>
          <w:szCs w:val="28"/>
          <w:lang w:val="en-US"/>
        </w:rPr>
      </w:pPr>
      <w:r>
        <w:rPr>
          <w:sz w:val="28"/>
          <w:szCs w:val="28"/>
        </w:rPr>
        <w:t>ПЛАНИРУЕМЫЕ РЕЗУЛЬТАТЫ..</w:t>
      </w:r>
      <w:r w:rsidR="002C39C1">
        <w:rPr>
          <w:sz w:val="28"/>
          <w:szCs w:val="28"/>
          <w:lang w:val="en-US"/>
        </w:rPr>
        <w:t>……………………………………………</w:t>
      </w:r>
      <w:r w:rsidR="002C39C1">
        <w:rPr>
          <w:sz w:val="28"/>
          <w:szCs w:val="28"/>
        </w:rPr>
        <w:t>11</w:t>
      </w:r>
    </w:p>
    <w:p w:rsidR="00223265" w:rsidRPr="00B165C9" w:rsidRDefault="00223265" w:rsidP="00223265">
      <w:pPr>
        <w:pStyle w:val="Default"/>
        <w:numPr>
          <w:ilvl w:val="0"/>
          <w:numId w:val="1"/>
        </w:numPr>
        <w:spacing w:after="240"/>
        <w:rPr>
          <w:sz w:val="28"/>
          <w:szCs w:val="28"/>
          <w:lang w:val="en-US"/>
        </w:rPr>
      </w:pPr>
      <w:r>
        <w:rPr>
          <w:sz w:val="28"/>
          <w:szCs w:val="28"/>
        </w:rPr>
        <w:t>ТЕМАТИЧЕСКОЕ ПЛАНИРОВАНИЕ</w:t>
      </w:r>
      <w:r w:rsidRPr="00B165C9">
        <w:rPr>
          <w:sz w:val="28"/>
          <w:szCs w:val="28"/>
          <w:lang w:val="en-US"/>
        </w:rPr>
        <w:t>………………………………………</w:t>
      </w:r>
      <w:r>
        <w:rPr>
          <w:sz w:val="28"/>
          <w:szCs w:val="28"/>
        </w:rPr>
        <w:t>.</w:t>
      </w:r>
      <w:r w:rsidR="002C39C1">
        <w:rPr>
          <w:sz w:val="28"/>
          <w:szCs w:val="28"/>
          <w:lang w:val="en-US"/>
        </w:rPr>
        <w:t>1</w:t>
      </w:r>
      <w:r w:rsidR="002C39C1">
        <w:rPr>
          <w:sz w:val="28"/>
          <w:szCs w:val="28"/>
        </w:rPr>
        <w:t>5</w:t>
      </w:r>
    </w:p>
    <w:p w:rsidR="00223265" w:rsidRPr="00B165C9" w:rsidRDefault="00223265" w:rsidP="00223265">
      <w:pPr>
        <w:pStyle w:val="Default"/>
        <w:spacing w:after="240"/>
        <w:rPr>
          <w:sz w:val="28"/>
          <w:szCs w:val="28"/>
          <w:lang w:val="en-US"/>
        </w:rPr>
      </w:pPr>
    </w:p>
    <w:p w:rsidR="00223265" w:rsidRDefault="00223265" w:rsidP="00223265">
      <w:pPr>
        <w:pStyle w:val="Default"/>
        <w:rPr>
          <w:b/>
        </w:rPr>
      </w:pPr>
    </w:p>
    <w:p w:rsidR="00223265" w:rsidRPr="00223265" w:rsidRDefault="00223265" w:rsidP="00223265">
      <w:pPr>
        <w:pStyle w:val="Default"/>
        <w:jc w:val="center"/>
        <w:rPr>
          <w:sz w:val="22"/>
          <w:szCs w:val="22"/>
          <w:lang w:val="en-US"/>
        </w:rPr>
      </w:pPr>
    </w:p>
    <w:p w:rsidR="00462464" w:rsidRDefault="00462464"/>
    <w:p w:rsidR="00916F3D" w:rsidRDefault="00916F3D"/>
    <w:p w:rsidR="00916F3D" w:rsidRDefault="00916F3D"/>
    <w:p w:rsidR="00916F3D" w:rsidRDefault="00916F3D"/>
    <w:p w:rsidR="00916F3D" w:rsidRDefault="00916F3D"/>
    <w:p w:rsidR="00916F3D" w:rsidRDefault="00916F3D"/>
    <w:p w:rsidR="00916F3D" w:rsidRDefault="00916F3D"/>
    <w:p w:rsidR="00916F3D" w:rsidRDefault="00916F3D"/>
    <w:p w:rsidR="00916F3D" w:rsidRDefault="00916F3D"/>
    <w:p w:rsidR="00916F3D" w:rsidRPr="00916F3D" w:rsidRDefault="00916F3D" w:rsidP="00916F3D">
      <w:pPr>
        <w:pStyle w:val="1"/>
        <w:numPr>
          <w:ilvl w:val="0"/>
          <w:numId w:val="4"/>
        </w:numPr>
        <w:spacing w:before="0" w:after="0"/>
        <w:ind w:left="0"/>
        <w:jc w:val="center"/>
        <w:rPr>
          <w:sz w:val="28"/>
          <w:szCs w:val="28"/>
        </w:rPr>
      </w:pPr>
      <w:bookmarkStart w:id="0" w:name="_Toc144132923"/>
      <w:r w:rsidRPr="00916F3D">
        <w:rPr>
          <w:sz w:val="28"/>
          <w:szCs w:val="28"/>
        </w:rPr>
        <w:lastRenderedPageBreak/>
        <w:t>ПОЯСНИТЕЛЬНАЯ ЗАПИСКА</w:t>
      </w:r>
      <w:bookmarkEnd w:id="0"/>
    </w:p>
    <w:p w:rsidR="00916F3D" w:rsidRPr="00916F3D" w:rsidRDefault="00916F3D" w:rsidP="00916F3D">
      <w:pPr>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 xml:space="preserve">  Рабочая прогр</w:t>
      </w:r>
      <w:r w:rsidR="00886181">
        <w:rPr>
          <w:rFonts w:ascii="Times New Roman" w:hAnsi="Times New Roman" w:cs="Times New Roman"/>
          <w:sz w:val="28"/>
          <w:szCs w:val="28"/>
        </w:rPr>
        <w:t>амма по учебному предмету труд (технология) «Столярное дело»</w:t>
      </w:r>
      <w:r w:rsidRPr="00916F3D">
        <w:rPr>
          <w:rFonts w:ascii="Times New Roman" w:hAnsi="Times New Roman" w:cs="Times New Roman"/>
          <w:sz w:val="28"/>
          <w:szCs w:val="28"/>
        </w:rPr>
        <w:t xml:space="preserve">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7">
        <w:r w:rsidRPr="00916F3D">
          <w:rPr>
            <w:rFonts w:ascii="Times New Roman" w:hAnsi="Times New Roman" w:cs="Times New Roman"/>
            <w:color w:val="000080"/>
            <w:sz w:val="28"/>
            <w:szCs w:val="28"/>
            <w:highlight w:val="white"/>
            <w:u w:val="single"/>
          </w:rPr>
          <w:t>https://clck.ru/33NMkR</w:t>
        </w:r>
      </w:hyperlink>
      <w:r w:rsidRPr="00916F3D">
        <w:rPr>
          <w:rFonts w:ascii="Times New Roman" w:hAnsi="Times New Roman" w:cs="Times New Roman"/>
          <w:sz w:val="28"/>
          <w:szCs w:val="28"/>
        </w:rPr>
        <w:t xml:space="preserve">). </w:t>
      </w:r>
    </w:p>
    <w:p w:rsidR="00916F3D" w:rsidRPr="00916F3D" w:rsidRDefault="00916F3D" w:rsidP="00916F3D">
      <w:pPr>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916F3D" w:rsidRPr="00916F3D" w:rsidRDefault="00916F3D" w:rsidP="0055652C">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Учебный предмет</w:t>
      </w:r>
      <w:r w:rsidRPr="00916F3D">
        <w:rPr>
          <w:rFonts w:ascii="Times New Roman" w:hAnsi="Times New Roman" w:cs="Times New Roman"/>
          <w:b/>
          <w:color w:val="000000"/>
          <w:sz w:val="28"/>
          <w:szCs w:val="28"/>
        </w:rPr>
        <w:t xml:space="preserve"> «</w:t>
      </w:r>
      <w:r w:rsidRPr="00916F3D">
        <w:rPr>
          <w:rFonts w:ascii="Times New Roman" w:hAnsi="Times New Roman" w:cs="Times New Roman"/>
          <w:color w:val="000000"/>
          <w:sz w:val="28"/>
          <w:szCs w:val="28"/>
        </w:rPr>
        <w:t xml:space="preserve">Профильный труд»(«Столярное дело»)  относится к предметной области «Технология» и является обязательной частью учебного плана.  Рабочая программа по учебному предмету «Профильный труд» («Столярное дело») в 7 классе в соответствии с учебным планом рассчитана на 34 </w:t>
      </w:r>
      <w:r w:rsidR="0055652C">
        <w:rPr>
          <w:rFonts w:ascii="Times New Roman" w:hAnsi="Times New Roman" w:cs="Times New Roman"/>
          <w:color w:val="000000"/>
          <w:sz w:val="28"/>
          <w:szCs w:val="28"/>
        </w:rPr>
        <w:t>учебные недели и составляет 136 часа в год (4</w:t>
      </w:r>
      <w:r>
        <w:rPr>
          <w:rFonts w:ascii="Times New Roman" w:hAnsi="Times New Roman" w:cs="Times New Roman"/>
          <w:color w:val="000000"/>
          <w:sz w:val="28"/>
          <w:szCs w:val="28"/>
        </w:rPr>
        <w:t xml:space="preserve"> часа</w:t>
      </w:r>
      <w:r w:rsidRPr="00916F3D">
        <w:rPr>
          <w:rFonts w:ascii="Times New Roman" w:hAnsi="Times New Roman" w:cs="Times New Roman"/>
          <w:color w:val="000000"/>
          <w:sz w:val="28"/>
          <w:szCs w:val="28"/>
        </w:rPr>
        <w:t xml:space="preserve"> в неделю).</w:t>
      </w:r>
    </w:p>
    <w:p w:rsidR="00916F3D" w:rsidRPr="00916F3D" w:rsidRDefault="00916F3D" w:rsidP="00916F3D">
      <w:pPr>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Pr="00916F3D">
        <w:rPr>
          <w:rFonts w:ascii="Times New Roman" w:hAnsi="Times New Roman" w:cs="Times New Roman"/>
          <w:color w:val="000000"/>
          <w:sz w:val="28"/>
          <w:szCs w:val="28"/>
        </w:rPr>
        <w:t>(«Столярное дело»)</w:t>
      </w:r>
      <w:r w:rsidRPr="00916F3D">
        <w:rPr>
          <w:rFonts w:ascii="Times New Roman" w:hAnsi="Times New Roman" w:cs="Times New Roman"/>
          <w:sz w:val="28"/>
          <w:szCs w:val="28"/>
        </w:rPr>
        <w:t>.</w:t>
      </w:r>
    </w:p>
    <w:p w:rsidR="00916F3D" w:rsidRPr="00916F3D" w:rsidRDefault="00916F3D" w:rsidP="00916F3D">
      <w:pPr>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 xml:space="preserve">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 </w:t>
      </w:r>
    </w:p>
    <w:p w:rsidR="00916F3D" w:rsidRPr="00916F3D" w:rsidRDefault="00916F3D" w:rsidP="00916F3D">
      <w:pPr>
        <w:tabs>
          <w:tab w:val="left" w:pos="567"/>
        </w:tabs>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Задачи обучения:</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bookmarkStart w:id="1" w:name="_heading=h.30j0zll" w:colFirst="0" w:colLast="0"/>
      <w:bookmarkEnd w:id="1"/>
      <w:r w:rsidRPr="00916F3D">
        <w:rPr>
          <w:rFonts w:ascii="Times New Roman" w:hAnsi="Times New Roman" w:cs="Times New Roman"/>
          <w:color w:val="000000"/>
          <w:sz w:val="28"/>
          <w:szCs w:val="28"/>
        </w:rPr>
        <w:t>развитие социально ценных качеств личности (потребности в труде, трудолюбия, уважения к людям труда, общественной активности);</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lastRenderedPageBreak/>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расширение знаний о материальной культуре как продукте творческой предметно-преобразующей деятельности человека;</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расширение культурного кругозора, обогащение знаний о культурно-исторических традициях в мире вещей;</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расширение знаний о материалах и их свойствах, технологиях использования;</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ознакомление с ролью человека-труженика и его местом на современном производстве;</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знаний о</w:t>
      </w:r>
      <w:r w:rsidRPr="00916F3D">
        <w:rPr>
          <w:rFonts w:ascii="Times New Roman" w:hAnsi="Times New Roman" w:cs="Times New Roman"/>
          <w:sz w:val="28"/>
          <w:szCs w:val="28"/>
        </w:rPr>
        <w:t>б</w:t>
      </w:r>
      <w:r w:rsidRPr="00916F3D">
        <w:rPr>
          <w:rFonts w:ascii="Times New Roman" w:hAnsi="Times New Roman" w:cs="Times New Roman"/>
          <w:color w:val="000000"/>
          <w:sz w:val="28"/>
          <w:szCs w:val="28"/>
        </w:rPr>
        <w:t xml:space="preserve"> организации труда и рабочего места, планировании трудовой деятельности;</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lastRenderedPageBreak/>
        <w:t>совершенствование практических умений и навыков использования различных материалов в предметно-преобразующей деятельности;</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коррекция и развитие познавательных психических процессов (восприятия, памяти, воображения, мышления, речи);</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коррекция и развитие умственной деятельности (анализ, синтез, сравнение, классификация, обобщение);</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коррекция и развитие сенсомоторных процессов в процессе формирование практических умений;</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информационной грамотности, умения работать с различными источниками информации;</w:t>
      </w:r>
    </w:p>
    <w:p w:rsidR="00916F3D" w:rsidRPr="00916F3D" w:rsidRDefault="00916F3D" w:rsidP="00916F3D">
      <w:pPr>
        <w:numPr>
          <w:ilvl w:val="0"/>
          <w:numId w:val="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коммуникативной культуры, развитие активности, целенаправленности, инициативности.</w:t>
      </w:r>
    </w:p>
    <w:p w:rsidR="00916F3D" w:rsidRPr="00916F3D" w:rsidRDefault="00916F3D" w:rsidP="00916F3D">
      <w:pPr>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Рабочая программа по учебному предмету «Профильный труд» («Столярное дело») в 7 классе определяет следующие задачи:</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 xml:space="preserve">формирование знаний о санитарно-гигиенических требованиях к рабочим местам; оборудовании рабочих мест и правил работы за ними; </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знаний о пиломатериалы: виды, использование, названия;</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знаний о дереве: основные части;</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color w:val="000000"/>
          <w:sz w:val="28"/>
          <w:szCs w:val="28"/>
        </w:rPr>
        <w:t xml:space="preserve">формирование знаний о правилах техники безопасности при работе столярной ножовкой, рашпилем, драчевым напильником, шлифовальной шкуркой, электровыжигателем, дрелью, шилом, рубанком, лучковой пилой, </w:t>
      </w:r>
      <w:r w:rsidRPr="00916F3D">
        <w:rPr>
          <w:rFonts w:ascii="Times New Roman" w:hAnsi="Times New Roman" w:cs="Times New Roman"/>
          <w:sz w:val="28"/>
          <w:szCs w:val="28"/>
        </w:rPr>
        <w:t xml:space="preserve">лобзиком, </w:t>
      </w:r>
      <w:r w:rsidRPr="00916F3D">
        <w:rPr>
          <w:rFonts w:ascii="Times New Roman" w:hAnsi="Times New Roman" w:cs="Times New Roman"/>
          <w:sz w:val="28"/>
          <w:szCs w:val="28"/>
        </w:rPr>
        <w:lastRenderedPageBreak/>
        <w:t>рейсмусом, на сверлильном станке, долотом, стамеской, киянкой, фуганком, морилкой, анилиновыми красителями, лаком, штангенциркулем, фальцгобелем, зензубелем;</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формирование знаний о техническом рисунке, эскизе и чертеж; назначение, выполнение простейших чертежей, обозначение размеров;</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bookmarkStart w:id="2" w:name="_heading=h.1fob9te" w:colFirst="0" w:colLast="0"/>
      <w:bookmarkEnd w:id="2"/>
      <w:r w:rsidRPr="00916F3D">
        <w:rPr>
          <w:rFonts w:ascii="Times New Roman" w:hAnsi="Times New Roman" w:cs="Times New Roman"/>
          <w:sz w:val="28"/>
          <w:szCs w:val="28"/>
        </w:rPr>
        <w:t>формирование знаний об устройстве и применении инструментов и приспособлений: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рейсмуса, сверлильного станка, долота, стамески, киянки, фуганка, морилки, анилиновых красителей, лака, штангенциркуля, фальцгобеля, зензубеля;</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bookmarkStart w:id="3" w:name="_heading=h.3znysh7" w:colFirst="0" w:colLast="0"/>
      <w:bookmarkEnd w:id="3"/>
      <w:r w:rsidRPr="00916F3D">
        <w:rPr>
          <w:rFonts w:ascii="Times New Roman" w:hAnsi="Times New Roman" w:cs="Times New Roman"/>
          <w:sz w:val="28"/>
          <w:szCs w:val="28"/>
        </w:rPr>
        <w:t>формирование умений работать столярной ножовкой, рубанком, раззенковкой, буравчиком, ручной дрелью, коловоротом, настольным сверлильным станком, лучковой пилой, стамеской, рашпилем, драчевым напильником, шлифовальной шкуркой, электровыжигателем, шилом, лобзиком, рейсмусом, долотом, стамеской, киянкой, фуганком, морилкой, анилиновыми красителями, лаком, штангенциркулем, фальцгобелем, зензубелем;</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знаний о резьбе по дереву: назначение, древесина, инструменты (косяк, нож), виды, правила безопасной работы;</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умений резьбы по дереву, составления простейшего геометрического орнамента;</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умений читать простейшие чертежи;</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умений делать разметку столярным угольником и линейкой, рейсмусом;</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формирование знаний о видах абразивных материалов, брусках для заточки и правки стамески и долота, способах определения качества заточки, правил ТБ при затачивании;</w:t>
      </w:r>
    </w:p>
    <w:p w:rsidR="00916F3D" w:rsidRPr="00916F3D" w:rsidRDefault="00916F3D" w:rsidP="00916F3D">
      <w:pPr>
        <w:numPr>
          <w:ilvl w:val="0"/>
          <w:numId w:val="3"/>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lastRenderedPageBreak/>
        <w:t>формирование умений выполнять соединение врезкой, угловое концевое соединение вполдерева, УК-1, УС-3, УК-4, УК-2, УЯ-1, УЯ-2.</w:t>
      </w:r>
    </w:p>
    <w:p w:rsidR="00916F3D" w:rsidRPr="00916F3D" w:rsidRDefault="00916F3D" w:rsidP="00916F3D">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br w:type="page"/>
      </w:r>
    </w:p>
    <w:p w:rsidR="00916F3D" w:rsidRPr="00916F3D" w:rsidRDefault="00916F3D" w:rsidP="00916F3D">
      <w:pPr>
        <w:pStyle w:val="1"/>
        <w:numPr>
          <w:ilvl w:val="0"/>
          <w:numId w:val="5"/>
        </w:numPr>
        <w:spacing w:before="0" w:after="0"/>
        <w:ind w:left="0"/>
        <w:jc w:val="center"/>
        <w:rPr>
          <w:sz w:val="28"/>
          <w:szCs w:val="28"/>
        </w:rPr>
      </w:pPr>
      <w:bookmarkStart w:id="4" w:name="_Toc144132924"/>
      <w:r w:rsidRPr="00916F3D">
        <w:rPr>
          <w:sz w:val="28"/>
          <w:szCs w:val="28"/>
        </w:rPr>
        <w:lastRenderedPageBreak/>
        <w:t>СОДЕРЖАНИЕ ОБУЧЕНИЯ</w:t>
      </w:r>
      <w:bookmarkEnd w:id="4"/>
    </w:p>
    <w:p w:rsidR="00916F3D" w:rsidRPr="00916F3D" w:rsidRDefault="00916F3D" w:rsidP="00916F3D">
      <w:pPr>
        <w:spacing w:after="0"/>
        <w:rPr>
          <w:rFonts w:ascii="Times New Roman" w:hAnsi="Times New Roman" w:cs="Times New Roman"/>
          <w:sz w:val="28"/>
          <w:szCs w:val="28"/>
        </w:rPr>
      </w:pPr>
    </w:p>
    <w:p w:rsidR="00916F3D" w:rsidRPr="00916F3D" w:rsidRDefault="00916F3D" w:rsidP="00916F3D">
      <w:pPr>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 xml:space="preserve">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916F3D" w:rsidRPr="00916F3D" w:rsidRDefault="00916F3D" w:rsidP="00916F3D">
      <w:pPr>
        <w:spacing w:after="0" w:line="360" w:lineRule="auto"/>
        <w:ind w:firstLine="709"/>
        <w:jc w:val="both"/>
        <w:rPr>
          <w:rFonts w:ascii="Times New Roman" w:hAnsi="Times New Roman" w:cs="Times New Roman"/>
          <w:color w:val="000000"/>
          <w:sz w:val="28"/>
          <w:szCs w:val="28"/>
          <w:highlight w:val="white"/>
        </w:rPr>
      </w:pPr>
      <w:r w:rsidRPr="00916F3D">
        <w:rPr>
          <w:rFonts w:ascii="Times New Roman" w:hAnsi="Times New Roman" w:cs="Times New Roman"/>
          <w:sz w:val="28"/>
          <w:szCs w:val="28"/>
          <w:highlight w:val="white"/>
        </w:rPr>
        <w:t>В 7 классе </w:t>
      </w:r>
      <w:r w:rsidRPr="00916F3D">
        <w:rPr>
          <w:rFonts w:ascii="Times New Roman" w:hAnsi="Times New Roman" w:cs="Times New Roman"/>
          <w:color w:val="000000"/>
          <w:sz w:val="28"/>
          <w:szCs w:val="28"/>
          <w:highlight w:val="white"/>
        </w:rPr>
        <w:t>обучающиеся:</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продолжают изучение основных древесных пород деревьев (цвет, текстура, влажность, прочность);</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учатся подбирать древесину для изготовления столярных изделий;</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 xml:space="preserve"> знакомятся с основными разметочными и столярными инструментами;</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продолжают изучать правила техники безопасности при работе со столярным инструментом;</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 xml:space="preserve"> знакомятся с некоторыми способами декоративной отделки столярных изделий, </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 xml:space="preserve">изучают способы хранения и сушки древесины; </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изучают устройство токарного станка по дереву и правилами работы на нём;</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 xml:space="preserve">учатся угловому соединению деталей на шип с полупотёмкой несквозной (УК 4); </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угловому концевому соединению на ус со вставным плоским шипом сквозным (УК 2);</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угловому ящичному соединению (УЯ 1, УЯ 2);</w:t>
      </w:r>
    </w:p>
    <w:p w:rsidR="00916F3D" w:rsidRPr="00916F3D" w:rsidRDefault="00916F3D" w:rsidP="00916F3D">
      <w:pPr>
        <w:numPr>
          <w:ilvl w:val="0"/>
          <w:numId w:val="6"/>
        </w:numPr>
        <w:pBdr>
          <w:top w:val="nil"/>
          <w:left w:val="nil"/>
          <w:bottom w:val="nil"/>
          <w:right w:val="nil"/>
          <w:between w:val="nil"/>
        </w:pBdr>
        <w:spacing w:after="0" w:line="360" w:lineRule="auto"/>
        <w:ind w:left="0" w:firstLine="426"/>
        <w:jc w:val="both"/>
        <w:rPr>
          <w:rFonts w:ascii="Times New Roman" w:hAnsi="Times New Roman" w:cs="Times New Roman"/>
          <w:color w:val="000000"/>
          <w:sz w:val="28"/>
          <w:szCs w:val="28"/>
          <w:highlight w:val="white"/>
        </w:rPr>
      </w:pPr>
      <w:r w:rsidRPr="00916F3D">
        <w:rPr>
          <w:rFonts w:ascii="Times New Roman" w:hAnsi="Times New Roman" w:cs="Times New Roman"/>
          <w:color w:val="000000"/>
          <w:sz w:val="28"/>
          <w:szCs w:val="28"/>
          <w:highlight w:val="white"/>
        </w:rPr>
        <w:t>знакомятся со способами непрозрачной отделки столярного изделия.</w:t>
      </w:r>
    </w:p>
    <w:p w:rsidR="00916F3D" w:rsidRPr="00916F3D" w:rsidRDefault="00916F3D" w:rsidP="00916F3D">
      <w:pPr>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916F3D" w:rsidRPr="00916F3D" w:rsidRDefault="00916F3D" w:rsidP="00916F3D">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lastRenderedPageBreak/>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916F3D" w:rsidRPr="00916F3D" w:rsidRDefault="00916F3D" w:rsidP="00916F3D">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916F3D">
        <w:rPr>
          <w:rFonts w:ascii="Times New Roman" w:hAnsi="Times New Roman" w:cs="Times New Roman"/>
          <w:color w:val="000000"/>
          <w:sz w:val="28"/>
          <w:szCs w:val="28"/>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916F3D" w:rsidRPr="00916F3D" w:rsidRDefault="00916F3D" w:rsidP="00916F3D">
      <w:pPr>
        <w:pBdr>
          <w:top w:val="nil"/>
          <w:left w:val="nil"/>
          <w:bottom w:val="nil"/>
          <w:right w:val="nil"/>
          <w:between w:val="nil"/>
        </w:pBdr>
        <w:spacing w:after="0" w:line="360" w:lineRule="auto"/>
        <w:ind w:firstLine="709"/>
        <w:jc w:val="center"/>
        <w:rPr>
          <w:rFonts w:ascii="Times New Roman" w:hAnsi="Times New Roman" w:cs="Times New Roman"/>
          <w:b/>
          <w:color w:val="000000"/>
          <w:sz w:val="28"/>
          <w:szCs w:val="28"/>
        </w:rPr>
      </w:pPr>
      <w:r w:rsidRPr="00916F3D">
        <w:rPr>
          <w:rFonts w:ascii="Times New Roman" w:hAnsi="Times New Roman" w:cs="Times New Roman"/>
          <w:b/>
          <w:color w:val="000000"/>
          <w:sz w:val="28"/>
          <w:szCs w:val="28"/>
        </w:rPr>
        <w:t>СОДЕРЖАНИЕ РАЗДЕЛОВ</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5812"/>
        <w:gridCol w:w="992"/>
        <w:gridCol w:w="1559"/>
      </w:tblGrid>
      <w:tr w:rsidR="00916F3D" w:rsidRPr="00916F3D" w:rsidTr="00652307">
        <w:tc>
          <w:tcPr>
            <w:tcW w:w="846" w:type="dxa"/>
          </w:tcPr>
          <w:p w:rsidR="00916F3D" w:rsidRPr="00916F3D" w:rsidRDefault="00916F3D" w:rsidP="00916F3D">
            <w:pPr>
              <w:spacing w:after="0" w:line="360" w:lineRule="auto"/>
              <w:jc w:val="center"/>
              <w:rPr>
                <w:rFonts w:ascii="Times New Roman" w:hAnsi="Times New Roman" w:cs="Times New Roman"/>
                <w:sz w:val="28"/>
                <w:szCs w:val="28"/>
              </w:rPr>
            </w:pPr>
            <w:r w:rsidRPr="00916F3D">
              <w:rPr>
                <w:rFonts w:ascii="Times New Roman" w:hAnsi="Times New Roman" w:cs="Times New Roman"/>
                <w:sz w:val="28"/>
                <w:szCs w:val="28"/>
              </w:rPr>
              <w:t>№</w:t>
            </w:r>
          </w:p>
        </w:tc>
        <w:tc>
          <w:tcPr>
            <w:tcW w:w="5812" w:type="dxa"/>
          </w:tcPr>
          <w:p w:rsidR="00916F3D" w:rsidRPr="00916F3D" w:rsidRDefault="00916F3D" w:rsidP="00916F3D">
            <w:pPr>
              <w:spacing w:after="0" w:line="360" w:lineRule="auto"/>
              <w:jc w:val="center"/>
              <w:rPr>
                <w:rFonts w:ascii="Times New Roman" w:hAnsi="Times New Roman" w:cs="Times New Roman"/>
                <w:sz w:val="28"/>
                <w:szCs w:val="28"/>
              </w:rPr>
            </w:pPr>
            <w:r w:rsidRPr="00916F3D">
              <w:rPr>
                <w:rFonts w:ascii="Times New Roman" w:hAnsi="Times New Roman" w:cs="Times New Roman"/>
                <w:sz w:val="28"/>
                <w:szCs w:val="28"/>
              </w:rPr>
              <w:t>Название темы</w:t>
            </w:r>
          </w:p>
        </w:tc>
        <w:tc>
          <w:tcPr>
            <w:tcW w:w="992"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 xml:space="preserve">Кол-во </w:t>
            </w:r>
            <w:r w:rsidRPr="00916F3D">
              <w:rPr>
                <w:rFonts w:ascii="Times New Roman" w:hAnsi="Times New Roman" w:cs="Times New Roman"/>
                <w:sz w:val="28"/>
                <w:szCs w:val="28"/>
              </w:rPr>
              <w:br/>
              <w:t>часов</w:t>
            </w:r>
          </w:p>
        </w:tc>
        <w:tc>
          <w:tcPr>
            <w:tcW w:w="1559"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 xml:space="preserve">Контрольные </w:t>
            </w:r>
            <w:r w:rsidRPr="00916F3D">
              <w:rPr>
                <w:rFonts w:ascii="Times New Roman" w:hAnsi="Times New Roman" w:cs="Times New Roman"/>
                <w:sz w:val="28"/>
                <w:szCs w:val="28"/>
              </w:rPr>
              <w:br/>
              <w:t xml:space="preserve">работы, </w:t>
            </w:r>
            <w:r w:rsidRPr="00916F3D">
              <w:rPr>
                <w:rFonts w:ascii="Times New Roman" w:hAnsi="Times New Roman" w:cs="Times New Roman"/>
                <w:sz w:val="28"/>
                <w:szCs w:val="28"/>
              </w:rPr>
              <w:br/>
              <w:t>тесты</w:t>
            </w: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Фугование</w:t>
            </w:r>
          </w:p>
        </w:tc>
        <w:tc>
          <w:tcPr>
            <w:tcW w:w="992" w:type="dxa"/>
          </w:tcPr>
          <w:p w:rsidR="00916F3D" w:rsidRPr="00916F3D" w:rsidRDefault="002E5978" w:rsidP="00916F3D">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1</w:t>
            </w: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Хранение и сушка древесины</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916F3D" w:rsidRPr="00916F3D" w:rsidRDefault="00916F3D" w:rsidP="00916F3D">
            <w:pPr>
              <w:spacing w:after="0"/>
              <w:jc w:val="center"/>
              <w:rPr>
                <w:rFonts w:ascii="Times New Roman" w:hAnsi="Times New Roman" w:cs="Times New Roman"/>
                <w:sz w:val="28"/>
                <w:szCs w:val="28"/>
              </w:rPr>
            </w:pP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Геометрическая резьба по дереву</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559"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1</w:t>
            </w: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Угловое концевое соединение на шип с полупотемком несквозной УК-4</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26</w:t>
            </w:r>
          </w:p>
        </w:tc>
        <w:tc>
          <w:tcPr>
            <w:tcW w:w="1559"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1</w:t>
            </w:r>
          </w:p>
        </w:tc>
      </w:tr>
      <w:tr w:rsidR="00916F3D" w:rsidRPr="00916F3D" w:rsidTr="00652307">
        <w:trPr>
          <w:trHeight w:val="279"/>
        </w:trPr>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Непрозрачная отделка столярного изделия</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916F3D" w:rsidRPr="00916F3D" w:rsidRDefault="00916F3D" w:rsidP="00916F3D">
            <w:pPr>
              <w:spacing w:after="0"/>
              <w:jc w:val="center"/>
              <w:rPr>
                <w:rFonts w:ascii="Times New Roman" w:hAnsi="Times New Roman" w:cs="Times New Roman"/>
                <w:sz w:val="28"/>
                <w:szCs w:val="28"/>
              </w:rPr>
            </w:pP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Токарные работы</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rsidR="00916F3D" w:rsidRPr="00916F3D" w:rsidRDefault="00916F3D" w:rsidP="00916F3D">
            <w:pPr>
              <w:spacing w:after="0"/>
              <w:jc w:val="center"/>
              <w:rPr>
                <w:rFonts w:ascii="Times New Roman" w:hAnsi="Times New Roman" w:cs="Times New Roman"/>
                <w:sz w:val="28"/>
                <w:szCs w:val="28"/>
              </w:rPr>
            </w:pP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Обработка деталей из древесины твердых пород</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1</w:t>
            </w: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Угловое концевое соединение на ус со вставным плоским шипом сквозным УК-2. Изготовление рамки</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916F3D" w:rsidRPr="00916F3D" w:rsidRDefault="00916F3D" w:rsidP="00916F3D">
            <w:pPr>
              <w:spacing w:after="0"/>
              <w:jc w:val="center"/>
              <w:rPr>
                <w:rFonts w:ascii="Times New Roman" w:hAnsi="Times New Roman" w:cs="Times New Roman"/>
                <w:sz w:val="28"/>
                <w:szCs w:val="28"/>
              </w:rPr>
            </w:pP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Круглые лесоматериалы</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1</w:t>
            </w:r>
          </w:p>
        </w:tc>
      </w:tr>
      <w:tr w:rsidR="00916F3D" w:rsidRPr="00916F3D" w:rsidTr="00652307">
        <w:tc>
          <w:tcPr>
            <w:tcW w:w="846" w:type="dxa"/>
          </w:tcPr>
          <w:p w:rsidR="00916F3D" w:rsidRPr="00916F3D" w:rsidRDefault="002E5978" w:rsidP="002E5978">
            <w:pPr>
              <w:pBdr>
                <w:top w:val="nil"/>
                <w:left w:val="nil"/>
                <w:bottom w:val="nil"/>
                <w:right w:val="nil"/>
                <w:between w:val="nil"/>
              </w:pBdr>
              <w:spacing w:after="0"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 xml:space="preserve">Угловые ящичные соединения УЯ-1 и УЯ-2    </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Pr>
          <w:p w:rsidR="00916F3D" w:rsidRPr="00916F3D" w:rsidRDefault="00916F3D" w:rsidP="00916F3D">
            <w:pPr>
              <w:spacing w:after="0"/>
              <w:jc w:val="center"/>
              <w:rPr>
                <w:rFonts w:ascii="Times New Roman" w:hAnsi="Times New Roman" w:cs="Times New Roman"/>
                <w:sz w:val="28"/>
                <w:szCs w:val="28"/>
              </w:rPr>
            </w:pP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Свойства древесины</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16F3D" w:rsidRPr="00916F3D" w:rsidRDefault="00916F3D" w:rsidP="00916F3D">
            <w:pPr>
              <w:spacing w:after="0"/>
              <w:jc w:val="center"/>
              <w:rPr>
                <w:rFonts w:ascii="Times New Roman" w:hAnsi="Times New Roman" w:cs="Times New Roman"/>
                <w:sz w:val="28"/>
                <w:szCs w:val="28"/>
              </w:rPr>
            </w:pP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 xml:space="preserve">Выполнение криволинейного отверстия и выемки. Обработка криволинейной кромки. Изготовление ручки для ножовки  </w:t>
            </w:r>
          </w:p>
        </w:tc>
        <w:tc>
          <w:tcPr>
            <w:tcW w:w="992"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6</w:t>
            </w:r>
          </w:p>
        </w:tc>
        <w:tc>
          <w:tcPr>
            <w:tcW w:w="1559"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1</w:t>
            </w:r>
          </w:p>
        </w:tc>
      </w:tr>
      <w:tr w:rsidR="00916F3D" w:rsidRPr="00916F3D" w:rsidTr="00652307">
        <w:tc>
          <w:tcPr>
            <w:tcW w:w="846" w:type="dxa"/>
          </w:tcPr>
          <w:p w:rsidR="00916F3D" w:rsidRPr="00916F3D" w:rsidRDefault="002E5978"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5812" w:type="dxa"/>
          </w:tcPr>
          <w:p w:rsidR="00916F3D" w:rsidRPr="00916F3D" w:rsidRDefault="00916F3D" w:rsidP="00916F3D">
            <w:pPr>
              <w:spacing w:after="0"/>
              <w:rPr>
                <w:rFonts w:ascii="Times New Roman" w:hAnsi="Times New Roman" w:cs="Times New Roman"/>
                <w:sz w:val="28"/>
                <w:szCs w:val="28"/>
              </w:rPr>
            </w:pPr>
            <w:r w:rsidRPr="00916F3D">
              <w:rPr>
                <w:rFonts w:ascii="Times New Roman" w:hAnsi="Times New Roman" w:cs="Times New Roman"/>
                <w:sz w:val="28"/>
                <w:szCs w:val="28"/>
              </w:rPr>
              <w:t>Практическое повторение</w:t>
            </w:r>
          </w:p>
        </w:tc>
        <w:tc>
          <w:tcPr>
            <w:tcW w:w="992" w:type="dxa"/>
          </w:tcPr>
          <w:p w:rsidR="00916F3D" w:rsidRPr="00916F3D" w:rsidRDefault="006E2938" w:rsidP="00916F3D">
            <w:pPr>
              <w:spacing w:after="0"/>
              <w:jc w:val="center"/>
              <w:rPr>
                <w:rFonts w:ascii="Times New Roman" w:hAnsi="Times New Roman" w:cs="Times New Roman"/>
                <w:sz w:val="28"/>
                <w:szCs w:val="28"/>
              </w:rPr>
            </w:pPr>
            <w:r>
              <w:rPr>
                <w:rFonts w:ascii="Times New Roman" w:hAnsi="Times New Roman" w:cs="Times New Roman"/>
                <w:sz w:val="28"/>
                <w:szCs w:val="28"/>
              </w:rPr>
              <w:t>1</w:t>
            </w:r>
            <w:r w:rsidR="00916F3D" w:rsidRPr="00916F3D">
              <w:rPr>
                <w:rFonts w:ascii="Times New Roman" w:hAnsi="Times New Roman" w:cs="Times New Roman"/>
                <w:sz w:val="28"/>
                <w:szCs w:val="28"/>
              </w:rPr>
              <w:t>8</w:t>
            </w:r>
          </w:p>
        </w:tc>
        <w:tc>
          <w:tcPr>
            <w:tcW w:w="1559" w:type="dxa"/>
          </w:tcPr>
          <w:p w:rsidR="00916F3D" w:rsidRPr="00916F3D" w:rsidRDefault="00916F3D" w:rsidP="00916F3D">
            <w:pPr>
              <w:spacing w:after="0"/>
              <w:jc w:val="center"/>
              <w:rPr>
                <w:rFonts w:ascii="Times New Roman" w:hAnsi="Times New Roman" w:cs="Times New Roman"/>
                <w:sz w:val="28"/>
                <w:szCs w:val="28"/>
              </w:rPr>
            </w:pPr>
            <w:r w:rsidRPr="00916F3D">
              <w:rPr>
                <w:rFonts w:ascii="Times New Roman" w:hAnsi="Times New Roman" w:cs="Times New Roman"/>
                <w:sz w:val="28"/>
                <w:szCs w:val="28"/>
              </w:rPr>
              <w:t>1</w:t>
            </w:r>
          </w:p>
        </w:tc>
      </w:tr>
      <w:tr w:rsidR="00916F3D" w:rsidRPr="00916F3D" w:rsidTr="00652307">
        <w:trPr>
          <w:trHeight w:val="344"/>
        </w:trPr>
        <w:tc>
          <w:tcPr>
            <w:tcW w:w="846" w:type="dxa"/>
          </w:tcPr>
          <w:p w:rsidR="00916F3D" w:rsidRPr="00916F3D" w:rsidRDefault="00916F3D" w:rsidP="00916F3D">
            <w:pPr>
              <w:numPr>
                <w:ilvl w:val="0"/>
                <w:numId w:val="7"/>
              </w:numPr>
              <w:pBdr>
                <w:top w:val="nil"/>
                <w:left w:val="nil"/>
                <w:bottom w:val="nil"/>
                <w:right w:val="nil"/>
                <w:between w:val="nil"/>
              </w:pBdr>
              <w:spacing w:after="0" w:line="259" w:lineRule="auto"/>
              <w:ind w:left="0"/>
              <w:rPr>
                <w:rFonts w:ascii="Times New Roman" w:hAnsi="Times New Roman" w:cs="Times New Roman"/>
                <w:color w:val="000000"/>
                <w:sz w:val="28"/>
                <w:szCs w:val="28"/>
              </w:rPr>
            </w:pPr>
          </w:p>
        </w:tc>
        <w:tc>
          <w:tcPr>
            <w:tcW w:w="5812" w:type="dxa"/>
          </w:tcPr>
          <w:p w:rsidR="00916F3D" w:rsidRPr="00916F3D" w:rsidRDefault="00916F3D" w:rsidP="00916F3D">
            <w:pPr>
              <w:spacing w:after="0"/>
              <w:rPr>
                <w:rFonts w:ascii="Times New Roman" w:hAnsi="Times New Roman" w:cs="Times New Roman"/>
                <w:b/>
                <w:sz w:val="28"/>
                <w:szCs w:val="28"/>
              </w:rPr>
            </w:pPr>
            <w:r w:rsidRPr="00916F3D">
              <w:rPr>
                <w:rFonts w:ascii="Times New Roman" w:hAnsi="Times New Roman" w:cs="Times New Roman"/>
                <w:b/>
                <w:sz w:val="28"/>
                <w:szCs w:val="28"/>
              </w:rPr>
              <w:t xml:space="preserve">   </w:t>
            </w:r>
            <w:r w:rsidR="006E2938">
              <w:rPr>
                <w:rFonts w:ascii="Times New Roman" w:hAnsi="Times New Roman" w:cs="Times New Roman"/>
                <w:b/>
                <w:sz w:val="28"/>
                <w:szCs w:val="28"/>
              </w:rPr>
              <w:t xml:space="preserve">Итого </w:t>
            </w:r>
            <w:r w:rsidRPr="00916F3D">
              <w:rPr>
                <w:rFonts w:ascii="Times New Roman" w:hAnsi="Times New Roman" w:cs="Times New Roman"/>
                <w:b/>
                <w:sz w:val="28"/>
                <w:szCs w:val="28"/>
              </w:rPr>
              <w:t xml:space="preserve">                                          </w:t>
            </w:r>
            <w:r w:rsidR="006E2938">
              <w:rPr>
                <w:rFonts w:ascii="Times New Roman" w:hAnsi="Times New Roman" w:cs="Times New Roman"/>
                <w:b/>
                <w:sz w:val="28"/>
                <w:szCs w:val="28"/>
              </w:rPr>
              <w:t xml:space="preserve">                             </w:t>
            </w:r>
          </w:p>
        </w:tc>
        <w:tc>
          <w:tcPr>
            <w:tcW w:w="992" w:type="dxa"/>
          </w:tcPr>
          <w:p w:rsidR="00916F3D" w:rsidRPr="00916F3D" w:rsidRDefault="002E5978" w:rsidP="00916F3D">
            <w:pPr>
              <w:spacing w:after="0"/>
              <w:jc w:val="center"/>
              <w:rPr>
                <w:rFonts w:ascii="Times New Roman" w:hAnsi="Times New Roman" w:cs="Times New Roman"/>
                <w:b/>
                <w:sz w:val="28"/>
                <w:szCs w:val="28"/>
              </w:rPr>
            </w:pPr>
            <w:r>
              <w:rPr>
                <w:rFonts w:ascii="Times New Roman" w:hAnsi="Times New Roman" w:cs="Times New Roman"/>
                <w:b/>
                <w:sz w:val="28"/>
                <w:szCs w:val="28"/>
              </w:rPr>
              <w:t>136</w:t>
            </w:r>
          </w:p>
        </w:tc>
        <w:tc>
          <w:tcPr>
            <w:tcW w:w="1559" w:type="dxa"/>
          </w:tcPr>
          <w:p w:rsidR="00916F3D" w:rsidRPr="00916F3D" w:rsidRDefault="00916F3D" w:rsidP="00916F3D">
            <w:pPr>
              <w:spacing w:after="0"/>
              <w:jc w:val="center"/>
              <w:rPr>
                <w:rFonts w:ascii="Times New Roman" w:hAnsi="Times New Roman" w:cs="Times New Roman"/>
                <w:b/>
                <w:sz w:val="28"/>
                <w:szCs w:val="28"/>
              </w:rPr>
            </w:pPr>
            <w:r w:rsidRPr="00916F3D">
              <w:rPr>
                <w:rFonts w:ascii="Times New Roman" w:hAnsi="Times New Roman" w:cs="Times New Roman"/>
                <w:b/>
                <w:sz w:val="28"/>
                <w:szCs w:val="28"/>
              </w:rPr>
              <w:t>7</w:t>
            </w:r>
          </w:p>
        </w:tc>
      </w:tr>
    </w:tbl>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Default="00916F3D" w:rsidP="00916F3D">
      <w:pPr>
        <w:spacing w:after="0"/>
        <w:rPr>
          <w:rFonts w:ascii="Times New Roman" w:hAnsi="Times New Roman" w:cs="Times New Roman"/>
          <w:sz w:val="28"/>
          <w:szCs w:val="28"/>
        </w:rPr>
      </w:pPr>
    </w:p>
    <w:p w:rsidR="00916F3D" w:rsidRPr="00916F3D" w:rsidRDefault="00916F3D" w:rsidP="00916F3D">
      <w:pPr>
        <w:pStyle w:val="2"/>
        <w:numPr>
          <w:ilvl w:val="0"/>
          <w:numId w:val="11"/>
        </w:numPr>
        <w:spacing w:before="0" w:line="240" w:lineRule="auto"/>
        <w:ind w:left="0"/>
        <w:jc w:val="center"/>
        <w:rPr>
          <w:rFonts w:ascii="Times New Roman" w:hAnsi="Times New Roman" w:cs="Times New Roman"/>
          <w:color w:val="auto"/>
          <w:sz w:val="28"/>
          <w:szCs w:val="28"/>
        </w:rPr>
      </w:pPr>
      <w:bookmarkStart w:id="5" w:name="_Toc144132925"/>
      <w:bookmarkStart w:id="6" w:name="_Hlk138962750"/>
      <w:bookmarkStart w:id="7" w:name="_Hlk138961499"/>
      <w:r w:rsidRPr="00916F3D">
        <w:rPr>
          <w:rFonts w:ascii="Times New Roman" w:hAnsi="Times New Roman" w:cs="Times New Roman"/>
          <w:color w:val="auto"/>
          <w:sz w:val="28"/>
          <w:szCs w:val="28"/>
        </w:rPr>
        <w:lastRenderedPageBreak/>
        <w:t>ПЛАНИРУЕМЫЕ РЕЗУЛЬТАТЫ</w:t>
      </w:r>
      <w:bookmarkEnd w:id="5"/>
    </w:p>
    <w:p w:rsidR="00916F3D" w:rsidRPr="00916F3D" w:rsidRDefault="00916F3D" w:rsidP="00916F3D">
      <w:pPr>
        <w:pStyle w:val="a3"/>
        <w:spacing w:line="360" w:lineRule="auto"/>
        <w:ind w:firstLine="709"/>
        <w:jc w:val="both"/>
        <w:rPr>
          <w:b/>
          <w:sz w:val="28"/>
          <w:szCs w:val="28"/>
        </w:rPr>
      </w:pPr>
      <w:bookmarkStart w:id="8" w:name="_Hlk138962780"/>
      <w:bookmarkEnd w:id="6"/>
      <w:r w:rsidRPr="00916F3D">
        <w:rPr>
          <w:b/>
          <w:sz w:val="28"/>
          <w:szCs w:val="28"/>
        </w:rPr>
        <w:t>Личностные:</w:t>
      </w:r>
    </w:p>
    <w:p w:rsidR="00916F3D" w:rsidRPr="00916F3D" w:rsidRDefault="00916F3D" w:rsidP="00916F3D">
      <w:pPr>
        <w:pStyle w:val="a5"/>
        <w:numPr>
          <w:ilvl w:val="0"/>
          <w:numId w:val="10"/>
        </w:numPr>
        <w:spacing w:before="0" w:beforeAutospacing="0" w:after="0" w:afterAutospacing="0" w:line="360" w:lineRule="auto"/>
        <w:ind w:left="0" w:firstLine="426"/>
        <w:jc w:val="both"/>
        <w:rPr>
          <w:sz w:val="28"/>
          <w:szCs w:val="28"/>
        </w:rPr>
      </w:pPr>
      <w:r w:rsidRPr="00916F3D">
        <w:rPr>
          <w:sz w:val="28"/>
          <w:szCs w:val="28"/>
        </w:rPr>
        <w:t>овладение  трудовыми навыками, используемыми в повседневной жизни;</w:t>
      </w:r>
    </w:p>
    <w:p w:rsidR="00916F3D" w:rsidRPr="00916F3D" w:rsidRDefault="00916F3D" w:rsidP="00916F3D">
      <w:pPr>
        <w:pStyle w:val="a5"/>
        <w:numPr>
          <w:ilvl w:val="0"/>
          <w:numId w:val="10"/>
        </w:numPr>
        <w:spacing w:before="0" w:beforeAutospacing="0" w:after="0" w:afterAutospacing="0" w:line="360" w:lineRule="auto"/>
        <w:ind w:left="0" w:firstLine="426"/>
        <w:jc w:val="both"/>
        <w:rPr>
          <w:sz w:val="28"/>
          <w:szCs w:val="28"/>
        </w:rPr>
      </w:pPr>
      <w:r w:rsidRPr="00916F3D">
        <w:rPr>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916F3D" w:rsidRPr="00916F3D" w:rsidRDefault="00916F3D" w:rsidP="00916F3D">
      <w:pPr>
        <w:pStyle w:val="a5"/>
        <w:numPr>
          <w:ilvl w:val="0"/>
          <w:numId w:val="10"/>
        </w:numPr>
        <w:spacing w:before="0" w:beforeAutospacing="0" w:after="0" w:afterAutospacing="0" w:line="360" w:lineRule="auto"/>
        <w:ind w:left="0" w:firstLine="426"/>
        <w:jc w:val="both"/>
        <w:rPr>
          <w:sz w:val="28"/>
          <w:szCs w:val="28"/>
        </w:rPr>
      </w:pPr>
      <w:r w:rsidRPr="00916F3D">
        <w:rPr>
          <w:sz w:val="28"/>
          <w:szCs w:val="28"/>
        </w:rPr>
        <w:t>формирование  навыков сотрудничества с взрослыми и сверстниками на уроках профильного труда;</w:t>
      </w:r>
    </w:p>
    <w:p w:rsidR="00916F3D" w:rsidRPr="00916F3D" w:rsidRDefault="00916F3D" w:rsidP="00916F3D">
      <w:pPr>
        <w:pStyle w:val="a5"/>
        <w:numPr>
          <w:ilvl w:val="0"/>
          <w:numId w:val="10"/>
        </w:numPr>
        <w:spacing w:before="0" w:beforeAutospacing="0" w:after="0" w:afterAutospacing="0" w:line="360" w:lineRule="auto"/>
        <w:ind w:left="0" w:firstLine="426"/>
        <w:jc w:val="both"/>
        <w:rPr>
          <w:sz w:val="28"/>
          <w:szCs w:val="28"/>
        </w:rPr>
      </w:pPr>
      <w:r w:rsidRPr="00916F3D">
        <w:rPr>
          <w:sz w:val="28"/>
          <w:szCs w:val="28"/>
        </w:rPr>
        <w:t>воспитание эстетических потребностей, ценностей и чувств;</w:t>
      </w:r>
    </w:p>
    <w:p w:rsidR="00916F3D" w:rsidRPr="00916F3D" w:rsidRDefault="00916F3D" w:rsidP="00916F3D">
      <w:pPr>
        <w:pStyle w:val="a5"/>
        <w:numPr>
          <w:ilvl w:val="0"/>
          <w:numId w:val="10"/>
        </w:numPr>
        <w:spacing w:before="0" w:beforeAutospacing="0" w:after="0" w:afterAutospacing="0" w:line="360" w:lineRule="auto"/>
        <w:ind w:left="0" w:firstLine="426"/>
        <w:jc w:val="both"/>
        <w:rPr>
          <w:sz w:val="28"/>
          <w:szCs w:val="28"/>
        </w:rPr>
      </w:pPr>
      <w:r w:rsidRPr="00916F3D">
        <w:rPr>
          <w:sz w:val="28"/>
          <w:szCs w:val="28"/>
        </w:rPr>
        <w:t>формирование  установки на   бережное отношение к материальным  ценностям.</w:t>
      </w:r>
    </w:p>
    <w:p w:rsidR="00916F3D" w:rsidRPr="002C39C1" w:rsidRDefault="00916F3D" w:rsidP="002C39C1">
      <w:pPr>
        <w:spacing w:after="0"/>
        <w:rPr>
          <w:rFonts w:ascii="Times New Roman" w:hAnsi="Times New Roman" w:cs="Times New Roman"/>
          <w:b/>
          <w:sz w:val="28"/>
          <w:szCs w:val="28"/>
        </w:rPr>
      </w:pPr>
      <w:bookmarkStart w:id="9" w:name="_Hlk138961830"/>
      <w:bookmarkEnd w:id="7"/>
      <w:bookmarkEnd w:id="8"/>
      <w:r w:rsidRPr="00916F3D">
        <w:rPr>
          <w:rFonts w:ascii="Times New Roman" w:hAnsi="Times New Roman" w:cs="Times New Roman"/>
          <w:b/>
          <w:bCs/>
          <w:sz w:val="28"/>
          <w:szCs w:val="28"/>
        </w:rPr>
        <w:t>Предметные:</w:t>
      </w:r>
      <w:bookmarkEnd w:id="9"/>
    </w:p>
    <w:p w:rsidR="00916F3D" w:rsidRPr="00916F3D" w:rsidRDefault="00916F3D" w:rsidP="00916F3D">
      <w:pPr>
        <w:tabs>
          <w:tab w:val="left" w:pos="284"/>
          <w:tab w:val="left" w:pos="426"/>
        </w:tabs>
        <w:spacing w:after="0" w:line="360" w:lineRule="auto"/>
        <w:ind w:firstLine="709"/>
        <w:jc w:val="both"/>
        <w:rPr>
          <w:rFonts w:ascii="Times New Roman" w:hAnsi="Times New Roman" w:cs="Times New Roman"/>
          <w:sz w:val="28"/>
          <w:szCs w:val="28"/>
          <w:u w:val="single"/>
        </w:rPr>
      </w:pPr>
      <w:r w:rsidRPr="00916F3D">
        <w:rPr>
          <w:rFonts w:ascii="Times New Roman" w:hAnsi="Times New Roman" w:cs="Times New Roman"/>
          <w:sz w:val="28"/>
          <w:szCs w:val="28"/>
          <w:u w:val="single"/>
        </w:rPr>
        <w:t xml:space="preserve">Минимальный уровень: </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знать правила техники безопасности;</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понимать значимость организации школьного рабочего места, обеспечивающего внутреннюю дисциплину;</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знать названия некоторых материалов изделий, которые из них изготавливаются и применяются в быту;</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иметь представления об основных свойствах используемых материалов;</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знать правила хранения материалов и санитарно-гигиенических требований при работе с производственными материалами;</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уметь отобрать (с помощью учителя) материалы и инструменты, необходимые для работы;</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 xml:space="preserve">иметь представления о принципах действия, общем устройстве верстака, столярного угольника, столярной ножовки, рашпиля, драчевого напильника, шлифовальной шкурки, электровыжигателя, ручной дрели, коловорота, </w:t>
      </w:r>
      <w:r w:rsidRPr="00916F3D">
        <w:rPr>
          <w:rFonts w:ascii="Times New Roman" w:hAnsi="Times New Roman" w:cs="Times New Roman"/>
          <w:sz w:val="28"/>
          <w:szCs w:val="28"/>
        </w:rPr>
        <w:lastRenderedPageBreak/>
        <w:t>шила, рубанка, лучковой пилы, лобзика, сверлильного станка, долота, стамески, киянки, рейсмуса, фуганка, морилки, анилиновых красителей, лака, штангенциркуля, фальцгобеля, зензубеля;</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владеть базовыми умениями, позволяющими понимать распространенные производственные технологические процессы;</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читать (с помощью учителя) технологическую карту, чертеж, используемые в процессе изготовления изделия;</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участвовать (под руководством учителя) в совместной работе в группе;</w:t>
      </w:r>
    </w:p>
    <w:p w:rsidR="00916F3D" w:rsidRPr="00916F3D" w:rsidRDefault="00916F3D" w:rsidP="00916F3D">
      <w:pPr>
        <w:numPr>
          <w:ilvl w:val="0"/>
          <w:numId w:val="9"/>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соблюдать в процессе выполнения трудовых заданий порядок и аккуратность.</w:t>
      </w:r>
    </w:p>
    <w:p w:rsidR="00916F3D" w:rsidRPr="00916F3D" w:rsidRDefault="00916F3D" w:rsidP="00916F3D">
      <w:pPr>
        <w:pBdr>
          <w:top w:val="nil"/>
          <w:left w:val="nil"/>
          <w:bottom w:val="nil"/>
          <w:right w:val="nil"/>
          <w:between w:val="nil"/>
        </w:pBdr>
        <w:spacing w:after="0" w:line="360" w:lineRule="auto"/>
        <w:ind w:firstLine="709"/>
        <w:jc w:val="both"/>
        <w:rPr>
          <w:rFonts w:ascii="Times New Roman" w:hAnsi="Times New Roman" w:cs="Times New Roman"/>
          <w:sz w:val="28"/>
          <w:szCs w:val="28"/>
          <w:u w:val="single"/>
        </w:rPr>
      </w:pPr>
      <w:r w:rsidRPr="00916F3D">
        <w:rPr>
          <w:rFonts w:ascii="Times New Roman" w:hAnsi="Times New Roman" w:cs="Times New Roman"/>
          <w:sz w:val="28"/>
          <w:szCs w:val="28"/>
          <w:u w:val="single"/>
        </w:rPr>
        <w:t>Достаточный уровень:</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знать правила техники безопасности и соблюдать их;</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производить самостоятельный отбор материала и инструментов, необходимых для работы;</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определять возможности различных материалов, осуществлять их целенаправленный выбор (с помощью учителя) в соответствии с их физическими, декоративно-художественными и конструктивными свойствами в зависимости от задач предметно-практической деятельности;</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экономно расходовать материалы;</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 xml:space="preserve">планировать   предстоящую практическую работу;  </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lastRenderedPageBreak/>
        <w:t>осуществлять текущий самоконтроль выполняемых практических действий и корректировкухода практической работы;</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уметь определять виды пиломатериалов, знать их свойства;</w:t>
      </w:r>
    </w:p>
    <w:p w:rsidR="00916F3D" w:rsidRPr="00916F3D" w:rsidRDefault="00916F3D" w:rsidP="00916F3D">
      <w:pPr>
        <w:numPr>
          <w:ilvl w:val="0"/>
          <w:numId w:val="8"/>
        </w:numPr>
        <w:pBdr>
          <w:top w:val="nil"/>
          <w:left w:val="nil"/>
          <w:bottom w:val="nil"/>
          <w:right w:val="nil"/>
          <w:between w:val="nil"/>
        </w:pBdr>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понимать общественную значимость своего труда, своих достижений в области трудовой деятельности.</w:t>
      </w:r>
    </w:p>
    <w:p w:rsidR="00916F3D" w:rsidRPr="00916F3D" w:rsidRDefault="00916F3D" w:rsidP="00916F3D">
      <w:pPr>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916F3D" w:rsidRPr="00916F3D" w:rsidRDefault="00916F3D" w:rsidP="00916F3D">
      <w:pPr>
        <w:pStyle w:val="a7"/>
        <w:spacing w:after="0"/>
        <w:jc w:val="center"/>
        <w:rPr>
          <w:rFonts w:ascii="Times New Roman" w:hAnsi="Times New Roman"/>
          <w:b/>
          <w:bCs/>
          <w:sz w:val="28"/>
          <w:szCs w:val="28"/>
        </w:rPr>
      </w:pPr>
      <w:bookmarkStart w:id="10" w:name="_Hlk138961962"/>
      <w:r w:rsidRPr="00916F3D">
        <w:rPr>
          <w:rFonts w:ascii="Times New Roman" w:hAnsi="Times New Roman"/>
          <w:b/>
          <w:bCs/>
          <w:sz w:val="28"/>
          <w:szCs w:val="28"/>
          <w:shd w:val="clear" w:color="auto" w:fill="FFFFFF"/>
        </w:rPr>
        <w:t>Система оценки достижений</w:t>
      </w:r>
    </w:p>
    <w:bookmarkEnd w:id="10"/>
    <w:p w:rsidR="00916F3D" w:rsidRPr="00916F3D" w:rsidRDefault="00916F3D" w:rsidP="00916F3D">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916F3D">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916F3D" w:rsidRPr="00916F3D" w:rsidRDefault="00916F3D" w:rsidP="00916F3D">
      <w:pPr>
        <w:pStyle w:val="a6"/>
        <w:numPr>
          <w:ilvl w:val="0"/>
          <w:numId w:val="18"/>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8"/>
          <w:szCs w:val="28"/>
        </w:rPr>
      </w:pPr>
      <w:r w:rsidRPr="00916F3D">
        <w:rPr>
          <w:rFonts w:ascii="Times New Roman" w:hAnsi="Times New Roman" w:cs="Times New Roman"/>
          <w:sz w:val="28"/>
          <w:szCs w:val="28"/>
        </w:rPr>
        <w:t xml:space="preserve">0 баллов - нет фиксируемой динамики; </w:t>
      </w:r>
    </w:p>
    <w:p w:rsidR="00916F3D" w:rsidRPr="00916F3D" w:rsidRDefault="00916F3D" w:rsidP="00916F3D">
      <w:pPr>
        <w:pStyle w:val="a6"/>
        <w:numPr>
          <w:ilvl w:val="0"/>
          <w:numId w:val="18"/>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8"/>
          <w:szCs w:val="28"/>
        </w:rPr>
      </w:pPr>
      <w:r w:rsidRPr="00916F3D">
        <w:rPr>
          <w:rFonts w:ascii="Times New Roman" w:hAnsi="Times New Roman" w:cs="Times New Roman"/>
          <w:sz w:val="28"/>
          <w:szCs w:val="28"/>
        </w:rPr>
        <w:t xml:space="preserve">1 балл - минимальная динамика; </w:t>
      </w:r>
    </w:p>
    <w:p w:rsidR="00916F3D" w:rsidRPr="00916F3D" w:rsidRDefault="00916F3D" w:rsidP="00916F3D">
      <w:pPr>
        <w:pStyle w:val="a6"/>
        <w:numPr>
          <w:ilvl w:val="0"/>
          <w:numId w:val="18"/>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8"/>
          <w:szCs w:val="28"/>
        </w:rPr>
      </w:pPr>
      <w:r w:rsidRPr="00916F3D">
        <w:rPr>
          <w:rFonts w:ascii="Times New Roman" w:hAnsi="Times New Roman" w:cs="Times New Roman"/>
          <w:sz w:val="28"/>
          <w:szCs w:val="28"/>
        </w:rPr>
        <w:t xml:space="preserve">2 балла - удовлетворительная динамика; </w:t>
      </w:r>
    </w:p>
    <w:p w:rsidR="00916F3D" w:rsidRPr="00916F3D" w:rsidRDefault="00916F3D" w:rsidP="00916F3D">
      <w:pPr>
        <w:pStyle w:val="a6"/>
        <w:numPr>
          <w:ilvl w:val="0"/>
          <w:numId w:val="18"/>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8"/>
          <w:szCs w:val="28"/>
        </w:rPr>
      </w:pPr>
      <w:r w:rsidRPr="00916F3D">
        <w:rPr>
          <w:rFonts w:ascii="Times New Roman" w:hAnsi="Times New Roman" w:cs="Times New Roman"/>
          <w:sz w:val="28"/>
          <w:szCs w:val="28"/>
        </w:rPr>
        <w:t xml:space="preserve">3 балла - значительная динамика. </w:t>
      </w:r>
    </w:p>
    <w:p w:rsidR="00916F3D" w:rsidRPr="00916F3D" w:rsidRDefault="00916F3D" w:rsidP="00916F3D">
      <w:pPr>
        <w:shd w:val="clear" w:color="auto" w:fill="FFFFFF"/>
        <w:spacing w:after="0" w:line="360" w:lineRule="auto"/>
        <w:jc w:val="center"/>
        <w:rPr>
          <w:rFonts w:ascii="Times New Roman" w:hAnsi="Times New Roman" w:cs="Times New Roman"/>
          <w:i/>
          <w:sz w:val="28"/>
          <w:szCs w:val="28"/>
        </w:rPr>
      </w:pPr>
      <w:bookmarkStart w:id="11" w:name="_heading=h.ha5t6xo5ig3n"/>
      <w:bookmarkEnd w:id="11"/>
      <w:r w:rsidRPr="00916F3D">
        <w:rPr>
          <w:rFonts w:ascii="Times New Roman" w:hAnsi="Times New Roman" w:cs="Times New Roman"/>
          <w:i/>
          <w:sz w:val="28"/>
          <w:szCs w:val="28"/>
        </w:rPr>
        <w:t>Теоретическая часть:</w:t>
      </w:r>
    </w:p>
    <w:p w:rsidR="00916F3D" w:rsidRPr="00916F3D" w:rsidRDefault="00916F3D" w:rsidP="00916F3D">
      <w:pPr>
        <w:shd w:val="clear" w:color="auto" w:fill="FFFFFF"/>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i/>
          <w:sz w:val="28"/>
          <w:szCs w:val="28"/>
        </w:rPr>
        <w:t>Оценка «5»</w:t>
      </w:r>
      <w:r w:rsidRPr="00916F3D">
        <w:rPr>
          <w:rFonts w:ascii="Times New Roman" w:hAnsi="Times New Roman" w:cs="Times New Roman"/>
          <w:sz w:val="28"/>
          <w:szCs w:val="28"/>
        </w:rPr>
        <w:t> ставится, если:</w:t>
      </w:r>
    </w:p>
    <w:p w:rsidR="00916F3D" w:rsidRPr="00916F3D" w:rsidRDefault="00916F3D" w:rsidP="00916F3D">
      <w:pPr>
        <w:numPr>
          <w:ilvl w:val="0"/>
          <w:numId w:val="16"/>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теоретический материал усвоен в полном объёме;</w:t>
      </w:r>
    </w:p>
    <w:p w:rsidR="00916F3D" w:rsidRPr="00916F3D" w:rsidRDefault="00916F3D" w:rsidP="00916F3D">
      <w:pPr>
        <w:numPr>
          <w:ilvl w:val="0"/>
          <w:numId w:val="16"/>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 xml:space="preserve"> изложен без существенных ошибок с применением профессиональной терминологии.</w:t>
      </w:r>
    </w:p>
    <w:p w:rsidR="00916F3D" w:rsidRPr="00916F3D" w:rsidRDefault="00916F3D" w:rsidP="00916F3D">
      <w:pPr>
        <w:shd w:val="clear" w:color="auto" w:fill="FFFFFF"/>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i/>
          <w:sz w:val="28"/>
          <w:szCs w:val="28"/>
        </w:rPr>
        <w:t>Оценка «4»</w:t>
      </w:r>
      <w:r w:rsidRPr="00916F3D">
        <w:rPr>
          <w:rFonts w:ascii="Times New Roman" w:hAnsi="Times New Roman" w:cs="Times New Roman"/>
          <w:sz w:val="28"/>
          <w:szCs w:val="28"/>
        </w:rPr>
        <w:t> ставится, если:</w:t>
      </w:r>
    </w:p>
    <w:p w:rsidR="00916F3D" w:rsidRPr="00916F3D" w:rsidRDefault="00916F3D" w:rsidP="00916F3D">
      <w:pPr>
        <w:numPr>
          <w:ilvl w:val="0"/>
          <w:numId w:val="17"/>
        </w:numPr>
        <w:pBdr>
          <w:top w:val="nil"/>
          <w:left w:val="nil"/>
          <w:bottom w:val="nil"/>
          <w:right w:val="nil"/>
          <w:between w:val="nil"/>
        </w:pBdr>
        <w:shd w:val="clear" w:color="auto" w:fill="FFFFFF"/>
        <w:spacing w:after="0" w:line="360" w:lineRule="auto"/>
        <w:ind w:left="0"/>
        <w:jc w:val="both"/>
        <w:rPr>
          <w:rFonts w:ascii="Times New Roman" w:hAnsi="Times New Roman" w:cs="Times New Roman"/>
          <w:sz w:val="28"/>
          <w:szCs w:val="28"/>
        </w:rPr>
      </w:pPr>
      <w:r w:rsidRPr="00916F3D">
        <w:rPr>
          <w:rFonts w:ascii="Times New Roman" w:hAnsi="Times New Roman" w:cs="Times New Roman"/>
          <w:sz w:val="28"/>
          <w:szCs w:val="28"/>
        </w:rPr>
        <w:lastRenderedPageBreak/>
        <w:t>в усвоении теоретического материала допущены незначительные ошибки,</w:t>
      </w:r>
    </w:p>
    <w:p w:rsidR="00916F3D" w:rsidRPr="00916F3D" w:rsidRDefault="00916F3D" w:rsidP="00916F3D">
      <w:pPr>
        <w:numPr>
          <w:ilvl w:val="0"/>
          <w:numId w:val="17"/>
        </w:numPr>
        <w:pBdr>
          <w:top w:val="nil"/>
          <w:left w:val="nil"/>
          <w:bottom w:val="nil"/>
          <w:right w:val="nil"/>
          <w:between w:val="nil"/>
        </w:pBdr>
        <w:shd w:val="clear" w:color="auto" w:fill="FFFFFF"/>
        <w:spacing w:after="0" w:line="360" w:lineRule="auto"/>
        <w:ind w:left="0"/>
        <w:jc w:val="both"/>
        <w:rPr>
          <w:rFonts w:ascii="Times New Roman" w:hAnsi="Times New Roman" w:cs="Times New Roman"/>
          <w:sz w:val="28"/>
          <w:szCs w:val="28"/>
        </w:rPr>
      </w:pPr>
      <w:r w:rsidRPr="00916F3D">
        <w:rPr>
          <w:rFonts w:ascii="Times New Roman" w:hAnsi="Times New Roman" w:cs="Times New Roman"/>
          <w:sz w:val="28"/>
          <w:szCs w:val="28"/>
        </w:rPr>
        <w:t>материал изложен неточно,</w:t>
      </w:r>
    </w:p>
    <w:p w:rsidR="00916F3D" w:rsidRPr="00916F3D" w:rsidRDefault="00916F3D" w:rsidP="00916F3D">
      <w:pPr>
        <w:numPr>
          <w:ilvl w:val="0"/>
          <w:numId w:val="17"/>
        </w:numPr>
        <w:pBdr>
          <w:top w:val="nil"/>
          <w:left w:val="nil"/>
          <w:bottom w:val="nil"/>
          <w:right w:val="nil"/>
          <w:between w:val="nil"/>
        </w:pBdr>
        <w:shd w:val="clear" w:color="auto" w:fill="FFFFFF"/>
        <w:spacing w:after="0" w:line="360" w:lineRule="auto"/>
        <w:ind w:left="0"/>
        <w:jc w:val="both"/>
        <w:rPr>
          <w:rFonts w:ascii="Times New Roman" w:hAnsi="Times New Roman" w:cs="Times New Roman"/>
          <w:sz w:val="28"/>
          <w:szCs w:val="28"/>
        </w:rPr>
      </w:pPr>
      <w:r w:rsidRPr="00916F3D">
        <w:rPr>
          <w:rFonts w:ascii="Times New Roman" w:hAnsi="Times New Roman" w:cs="Times New Roman"/>
          <w:sz w:val="28"/>
          <w:szCs w:val="28"/>
        </w:rPr>
        <w:t>применялись дополнительные наводящие вопросы.</w:t>
      </w:r>
    </w:p>
    <w:p w:rsidR="00916F3D" w:rsidRPr="00916F3D" w:rsidRDefault="00916F3D" w:rsidP="00916F3D">
      <w:pPr>
        <w:shd w:val="clear" w:color="auto" w:fill="FFFFFF"/>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i/>
          <w:sz w:val="28"/>
          <w:szCs w:val="28"/>
        </w:rPr>
        <w:t>Оценка «3»</w:t>
      </w:r>
      <w:r w:rsidRPr="00916F3D">
        <w:rPr>
          <w:rFonts w:ascii="Times New Roman" w:hAnsi="Times New Roman" w:cs="Times New Roman"/>
          <w:sz w:val="28"/>
          <w:szCs w:val="28"/>
        </w:rPr>
        <w:t> ставится, если:</w:t>
      </w:r>
    </w:p>
    <w:p w:rsidR="00916F3D" w:rsidRPr="00916F3D" w:rsidRDefault="00916F3D" w:rsidP="00916F3D">
      <w:pPr>
        <w:numPr>
          <w:ilvl w:val="2"/>
          <w:numId w:val="12"/>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 xml:space="preserve">в усвоении теоретического материала имеются существенные пробелы, </w:t>
      </w:r>
    </w:p>
    <w:p w:rsidR="00916F3D" w:rsidRPr="00916F3D" w:rsidRDefault="00916F3D" w:rsidP="00916F3D">
      <w:pPr>
        <w:numPr>
          <w:ilvl w:val="2"/>
          <w:numId w:val="12"/>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 xml:space="preserve">ответ не самостоятельный, </w:t>
      </w:r>
    </w:p>
    <w:p w:rsidR="00916F3D" w:rsidRPr="00916F3D" w:rsidRDefault="00916F3D" w:rsidP="00916F3D">
      <w:pPr>
        <w:numPr>
          <w:ilvl w:val="2"/>
          <w:numId w:val="12"/>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дополнительные наводящие вопросы.</w:t>
      </w:r>
    </w:p>
    <w:p w:rsidR="00916F3D" w:rsidRPr="00916F3D" w:rsidRDefault="00916F3D" w:rsidP="00916F3D">
      <w:pPr>
        <w:shd w:val="clear" w:color="auto" w:fill="FFFFFF"/>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i/>
          <w:sz w:val="28"/>
          <w:szCs w:val="28"/>
        </w:rPr>
        <w:t>Оценка «2»</w:t>
      </w:r>
      <w:r w:rsidRPr="00916F3D">
        <w:rPr>
          <w:rFonts w:ascii="Times New Roman" w:hAnsi="Times New Roman" w:cs="Times New Roman"/>
          <w:sz w:val="28"/>
          <w:szCs w:val="28"/>
        </w:rPr>
        <w:t> не ставится.</w:t>
      </w:r>
    </w:p>
    <w:p w:rsidR="00916F3D" w:rsidRPr="00916F3D" w:rsidRDefault="00916F3D" w:rsidP="00916F3D">
      <w:pPr>
        <w:shd w:val="clear" w:color="auto" w:fill="FFFFFF"/>
        <w:spacing w:after="0" w:line="360" w:lineRule="auto"/>
        <w:ind w:firstLine="709"/>
        <w:jc w:val="center"/>
        <w:rPr>
          <w:rFonts w:ascii="Times New Roman" w:hAnsi="Times New Roman" w:cs="Times New Roman"/>
          <w:i/>
          <w:sz w:val="28"/>
          <w:szCs w:val="28"/>
        </w:rPr>
      </w:pPr>
      <w:r w:rsidRPr="00916F3D">
        <w:rPr>
          <w:rFonts w:ascii="Times New Roman" w:hAnsi="Times New Roman" w:cs="Times New Roman"/>
          <w:i/>
          <w:sz w:val="28"/>
          <w:szCs w:val="28"/>
        </w:rPr>
        <w:t>Практическая часть:</w:t>
      </w:r>
    </w:p>
    <w:p w:rsidR="00916F3D" w:rsidRPr="00916F3D" w:rsidRDefault="00916F3D" w:rsidP="00916F3D">
      <w:pPr>
        <w:shd w:val="clear" w:color="auto" w:fill="FFFFFF"/>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i/>
          <w:sz w:val="28"/>
          <w:szCs w:val="28"/>
        </w:rPr>
        <w:t>Оценка «5»</w:t>
      </w:r>
      <w:r w:rsidRPr="00916F3D">
        <w:rPr>
          <w:rFonts w:ascii="Times New Roman" w:hAnsi="Times New Roman" w:cs="Times New Roman"/>
          <w:sz w:val="28"/>
          <w:szCs w:val="28"/>
        </w:rPr>
        <w:t> ставится если:</w:t>
      </w:r>
    </w:p>
    <w:p w:rsidR="00916F3D" w:rsidRPr="00916F3D" w:rsidRDefault="00916F3D" w:rsidP="00916F3D">
      <w:pPr>
        <w:numPr>
          <w:ilvl w:val="0"/>
          <w:numId w:val="13"/>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качество выполненной работы полностью соответствует технологическим требованиям</w:t>
      </w:r>
    </w:p>
    <w:p w:rsidR="00916F3D" w:rsidRPr="00916F3D" w:rsidRDefault="00916F3D" w:rsidP="00916F3D">
      <w:pPr>
        <w:numPr>
          <w:ilvl w:val="0"/>
          <w:numId w:val="13"/>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 xml:space="preserve"> работа выполнена самостоятельно.</w:t>
      </w:r>
    </w:p>
    <w:p w:rsidR="00916F3D" w:rsidRPr="00916F3D" w:rsidRDefault="00916F3D" w:rsidP="00916F3D">
      <w:pPr>
        <w:shd w:val="clear" w:color="auto" w:fill="FFFFFF"/>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i/>
          <w:sz w:val="28"/>
          <w:szCs w:val="28"/>
        </w:rPr>
        <w:t>Оценка «4»</w:t>
      </w:r>
      <w:r w:rsidRPr="00916F3D">
        <w:rPr>
          <w:rFonts w:ascii="Times New Roman" w:hAnsi="Times New Roman" w:cs="Times New Roman"/>
          <w:sz w:val="28"/>
          <w:szCs w:val="28"/>
        </w:rPr>
        <w:t> ставится  если:</w:t>
      </w:r>
    </w:p>
    <w:p w:rsidR="00916F3D" w:rsidRPr="00916F3D" w:rsidRDefault="00916F3D" w:rsidP="00916F3D">
      <w:pPr>
        <w:numPr>
          <w:ilvl w:val="0"/>
          <w:numId w:val="14"/>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к качеству выполненной работы имеются замечания;</w:t>
      </w:r>
    </w:p>
    <w:p w:rsidR="00916F3D" w:rsidRPr="00916F3D" w:rsidRDefault="00916F3D" w:rsidP="00916F3D">
      <w:pPr>
        <w:numPr>
          <w:ilvl w:val="0"/>
          <w:numId w:val="14"/>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 xml:space="preserve"> качество частично не соответствует технологическим требованиям;</w:t>
      </w:r>
    </w:p>
    <w:p w:rsidR="00916F3D" w:rsidRPr="00916F3D" w:rsidRDefault="00916F3D" w:rsidP="00916F3D">
      <w:pPr>
        <w:numPr>
          <w:ilvl w:val="0"/>
          <w:numId w:val="14"/>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работа выполнена самостоятельно.</w:t>
      </w:r>
    </w:p>
    <w:p w:rsidR="00916F3D" w:rsidRPr="00916F3D" w:rsidRDefault="00916F3D" w:rsidP="00916F3D">
      <w:pPr>
        <w:shd w:val="clear" w:color="auto" w:fill="FFFFFF"/>
        <w:spacing w:after="0" w:line="360" w:lineRule="auto"/>
        <w:ind w:firstLine="709"/>
        <w:jc w:val="both"/>
        <w:rPr>
          <w:rFonts w:ascii="Times New Roman" w:hAnsi="Times New Roman" w:cs="Times New Roman"/>
          <w:sz w:val="28"/>
          <w:szCs w:val="28"/>
        </w:rPr>
      </w:pPr>
      <w:r w:rsidRPr="00916F3D">
        <w:rPr>
          <w:rFonts w:ascii="Times New Roman" w:hAnsi="Times New Roman" w:cs="Times New Roman"/>
          <w:i/>
          <w:sz w:val="28"/>
          <w:szCs w:val="28"/>
        </w:rPr>
        <w:t>Оценка «3»</w:t>
      </w:r>
      <w:r w:rsidRPr="00916F3D">
        <w:rPr>
          <w:rFonts w:ascii="Times New Roman" w:hAnsi="Times New Roman" w:cs="Times New Roman"/>
          <w:sz w:val="28"/>
          <w:szCs w:val="28"/>
        </w:rPr>
        <w:t> ставится если:</w:t>
      </w:r>
    </w:p>
    <w:p w:rsidR="00916F3D" w:rsidRPr="00916F3D" w:rsidRDefault="00916F3D" w:rsidP="00916F3D">
      <w:pPr>
        <w:numPr>
          <w:ilvl w:val="0"/>
          <w:numId w:val="15"/>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качество выполненной работы не соответствует технологическим требованиям;</w:t>
      </w:r>
    </w:p>
    <w:p w:rsidR="00916F3D" w:rsidRPr="00916F3D" w:rsidRDefault="00916F3D" w:rsidP="00916F3D">
      <w:pPr>
        <w:numPr>
          <w:ilvl w:val="0"/>
          <w:numId w:val="15"/>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916F3D">
        <w:rPr>
          <w:rFonts w:ascii="Times New Roman" w:hAnsi="Times New Roman" w:cs="Times New Roman"/>
          <w:sz w:val="28"/>
          <w:szCs w:val="28"/>
        </w:rPr>
        <w:t>работа выполнена с помощью учителя.</w:t>
      </w:r>
    </w:p>
    <w:p w:rsidR="00916F3D" w:rsidRDefault="00916F3D" w:rsidP="00916F3D">
      <w:pPr>
        <w:pStyle w:val="1"/>
        <w:numPr>
          <w:ilvl w:val="0"/>
          <w:numId w:val="19"/>
        </w:numPr>
        <w:spacing w:before="0"/>
        <w:jc w:val="center"/>
        <w:rPr>
          <w:sz w:val="28"/>
          <w:szCs w:val="28"/>
        </w:rPr>
      </w:pPr>
      <w:bookmarkStart w:id="12" w:name="_heading=h.tyjcwt" w:colFirst="0" w:colLast="0"/>
      <w:bookmarkStart w:id="13" w:name="_Toc144132926"/>
      <w:bookmarkEnd w:id="12"/>
      <w:r>
        <w:rPr>
          <w:sz w:val="28"/>
          <w:szCs w:val="28"/>
        </w:rPr>
        <w:lastRenderedPageBreak/>
        <w:t>ТЕМАТИЧЕСКОЕ ПЛАНИРОВАНИЕ</w:t>
      </w:r>
      <w:bookmarkEnd w:id="13"/>
    </w:p>
    <w:tbl>
      <w:tblPr>
        <w:tblStyle w:val="ad"/>
        <w:tblW w:w="0" w:type="auto"/>
        <w:tblLook w:val="04A0"/>
      </w:tblPr>
      <w:tblGrid>
        <w:gridCol w:w="670"/>
        <w:gridCol w:w="15"/>
        <w:gridCol w:w="5660"/>
        <w:gridCol w:w="993"/>
        <w:gridCol w:w="1134"/>
        <w:gridCol w:w="2233"/>
        <w:gridCol w:w="3119"/>
      </w:tblGrid>
      <w:tr w:rsidR="00567859" w:rsidRPr="00B54B99" w:rsidTr="002E5978">
        <w:tc>
          <w:tcPr>
            <w:tcW w:w="670" w:type="dxa"/>
          </w:tcPr>
          <w:p w:rsidR="00567859" w:rsidRPr="00B54B99" w:rsidRDefault="00567859" w:rsidP="00652307">
            <w:pPr>
              <w:rPr>
                <w:rFonts w:ascii="Times New Roman" w:hAnsi="Times New Roman" w:cs="Times New Roman"/>
                <w:b/>
                <w:sz w:val="28"/>
                <w:szCs w:val="28"/>
              </w:rPr>
            </w:pPr>
            <w:r w:rsidRPr="00B54B99">
              <w:rPr>
                <w:rFonts w:ascii="Times New Roman" w:hAnsi="Times New Roman" w:cs="Times New Roman"/>
                <w:b/>
                <w:sz w:val="28"/>
                <w:szCs w:val="28"/>
              </w:rPr>
              <w:t>№</w:t>
            </w:r>
          </w:p>
          <w:p w:rsidR="00567859" w:rsidRPr="00B54B99" w:rsidRDefault="00567859" w:rsidP="00652307">
            <w:pPr>
              <w:rPr>
                <w:rFonts w:ascii="Times New Roman" w:hAnsi="Times New Roman" w:cs="Times New Roman"/>
                <w:b/>
                <w:sz w:val="28"/>
                <w:szCs w:val="28"/>
              </w:rPr>
            </w:pPr>
            <w:r w:rsidRPr="00B54B99">
              <w:rPr>
                <w:rFonts w:ascii="Times New Roman" w:hAnsi="Times New Roman" w:cs="Times New Roman"/>
                <w:b/>
                <w:sz w:val="28"/>
                <w:szCs w:val="28"/>
              </w:rPr>
              <w:t>п/п</w:t>
            </w:r>
          </w:p>
        </w:tc>
        <w:tc>
          <w:tcPr>
            <w:tcW w:w="5675" w:type="dxa"/>
            <w:gridSpan w:val="2"/>
          </w:tcPr>
          <w:p w:rsidR="00567859" w:rsidRPr="00B54B99" w:rsidRDefault="00567859" w:rsidP="00652307">
            <w:pPr>
              <w:rPr>
                <w:rFonts w:ascii="Times New Roman" w:hAnsi="Times New Roman" w:cs="Times New Roman"/>
                <w:b/>
                <w:sz w:val="28"/>
                <w:szCs w:val="28"/>
              </w:rPr>
            </w:pPr>
            <w:r w:rsidRPr="00B54B99">
              <w:rPr>
                <w:rFonts w:ascii="Times New Roman" w:hAnsi="Times New Roman" w:cs="Times New Roman"/>
                <w:b/>
                <w:sz w:val="28"/>
                <w:szCs w:val="28"/>
              </w:rPr>
              <w:t>Тема урока</w:t>
            </w:r>
          </w:p>
        </w:tc>
        <w:tc>
          <w:tcPr>
            <w:tcW w:w="993" w:type="dxa"/>
          </w:tcPr>
          <w:p w:rsidR="00567859" w:rsidRPr="00B54B99" w:rsidRDefault="00567859" w:rsidP="00652307">
            <w:pPr>
              <w:rPr>
                <w:rFonts w:ascii="Times New Roman" w:hAnsi="Times New Roman" w:cs="Times New Roman"/>
                <w:b/>
                <w:sz w:val="28"/>
                <w:szCs w:val="28"/>
              </w:rPr>
            </w:pPr>
            <w:r w:rsidRPr="00B54B99">
              <w:rPr>
                <w:rFonts w:ascii="Times New Roman" w:hAnsi="Times New Roman" w:cs="Times New Roman"/>
                <w:b/>
                <w:sz w:val="28"/>
                <w:szCs w:val="28"/>
              </w:rPr>
              <w:t>Кол-во часов</w:t>
            </w:r>
          </w:p>
        </w:tc>
        <w:tc>
          <w:tcPr>
            <w:tcW w:w="1134" w:type="dxa"/>
          </w:tcPr>
          <w:p w:rsidR="00567859" w:rsidRPr="00B54B99" w:rsidRDefault="00567859" w:rsidP="00652307">
            <w:pPr>
              <w:rPr>
                <w:rFonts w:ascii="Times New Roman" w:hAnsi="Times New Roman" w:cs="Times New Roman"/>
                <w:b/>
                <w:sz w:val="28"/>
                <w:szCs w:val="28"/>
              </w:rPr>
            </w:pPr>
            <w:r w:rsidRPr="00B54B99">
              <w:rPr>
                <w:rFonts w:ascii="Times New Roman" w:hAnsi="Times New Roman" w:cs="Times New Roman"/>
                <w:b/>
                <w:sz w:val="28"/>
                <w:szCs w:val="28"/>
              </w:rPr>
              <w:t xml:space="preserve">Сроки </w:t>
            </w:r>
          </w:p>
        </w:tc>
        <w:tc>
          <w:tcPr>
            <w:tcW w:w="2233" w:type="dxa"/>
          </w:tcPr>
          <w:p w:rsidR="00567859" w:rsidRPr="00B54B99" w:rsidRDefault="00567859" w:rsidP="00652307">
            <w:pPr>
              <w:rPr>
                <w:rFonts w:ascii="Times New Roman" w:hAnsi="Times New Roman" w:cs="Times New Roman"/>
                <w:b/>
                <w:sz w:val="28"/>
                <w:szCs w:val="28"/>
              </w:rPr>
            </w:pPr>
            <w:r w:rsidRPr="00B54B99">
              <w:rPr>
                <w:rFonts w:ascii="Times New Roman" w:hAnsi="Times New Roman" w:cs="Times New Roman"/>
                <w:b/>
                <w:sz w:val="28"/>
                <w:szCs w:val="28"/>
              </w:rPr>
              <w:t>Коррекционная работа</w:t>
            </w:r>
          </w:p>
        </w:tc>
        <w:tc>
          <w:tcPr>
            <w:tcW w:w="3119" w:type="dxa"/>
          </w:tcPr>
          <w:p w:rsidR="00567859" w:rsidRPr="00B54B99" w:rsidRDefault="00567859" w:rsidP="00652307">
            <w:pPr>
              <w:rPr>
                <w:rFonts w:ascii="Times New Roman" w:hAnsi="Times New Roman" w:cs="Times New Roman"/>
                <w:b/>
                <w:sz w:val="28"/>
                <w:szCs w:val="28"/>
              </w:rPr>
            </w:pPr>
            <w:r w:rsidRPr="00B54B99">
              <w:rPr>
                <w:rFonts w:ascii="Times New Roman" w:hAnsi="Times New Roman" w:cs="Times New Roman"/>
                <w:b/>
                <w:sz w:val="28"/>
                <w:szCs w:val="28"/>
              </w:rPr>
              <w:t xml:space="preserve">Оборудование </w:t>
            </w:r>
          </w:p>
        </w:tc>
      </w:tr>
      <w:tr w:rsidR="00567859" w:rsidRPr="00B54B99" w:rsidTr="002E5978">
        <w:tc>
          <w:tcPr>
            <w:tcW w:w="13824" w:type="dxa"/>
            <w:gridSpan w:val="7"/>
          </w:tcPr>
          <w:p w:rsidR="00567859" w:rsidRPr="00B54B99" w:rsidRDefault="00652307" w:rsidP="00652307">
            <w:pPr>
              <w:jc w:val="center"/>
              <w:rPr>
                <w:rFonts w:ascii="Times New Roman" w:hAnsi="Times New Roman" w:cs="Times New Roman"/>
                <w:b/>
                <w:sz w:val="28"/>
                <w:szCs w:val="28"/>
              </w:rPr>
            </w:pPr>
            <w:r w:rsidRPr="00B54B99">
              <w:rPr>
                <w:rFonts w:ascii="Times New Roman" w:hAnsi="Times New Roman" w:cs="Times New Roman"/>
                <w:b/>
                <w:sz w:val="28"/>
                <w:szCs w:val="28"/>
              </w:rPr>
              <w:t>Фугование</w:t>
            </w:r>
            <w:r w:rsidR="00B54B99">
              <w:rPr>
                <w:rFonts w:ascii="Times New Roman" w:hAnsi="Times New Roman" w:cs="Times New Roman"/>
                <w:b/>
                <w:sz w:val="28"/>
                <w:szCs w:val="28"/>
              </w:rPr>
              <w:t xml:space="preserve"> 10ч</w:t>
            </w:r>
          </w:p>
          <w:p w:rsidR="00567859" w:rsidRPr="00B54B99" w:rsidRDefault="00567859" w:rsidP="00652307">
            <w:pPr>
              <w:jc w:val="center"/>
              <w:rPr>
                <w:rFonts w:ascii="Times New Roman" w:hAnsi="Times New Roman" w:cs="Times New Roman"/>
                <w:b/>
                <w:sz w:val="28"/>
                <w:szCs w:val="28"/>
              </w:rPr>
            </w:pPr>
          </w:p>
        </w:tc>
      </w:tr>
      <w:tr w:rsidR="00567859" w:rsidRPr="00B54B99" w:rsidTr="002E5978">
        <w:trPr>
          <w:trHeight w:val="960"/>
        </w:trPr>
        <w:tc>
          <w:tcPr>
            <w:tcW w:w="670" w:type="dxa"/>
            <w:tcBorders>
              <w:bottom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1</w:t>
            </w:r>
          </w:p>
        </w:tc>
        <w:tc>
          <w:tcPr>
            <w:tcW w:w="5675" w:type="dxa"/>
            <w:gridSpan w:val="2"/>
            <w:tcBorders>
              <w:bottom w:val="single" w:sz="4" w:space="0" w:color="auto"/>
            </w:tcBorders>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Вводное занятие. Вводный инструктаж по технике безопасности</w:t>
            </w:r>
          </w:p>
        </w:tc>
        <w:tc>
          <w:tcPr>
            <w:tcW w:w="993"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bottom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03</w:t>
            </w:r>
            <w:r w:rsidR="00567859" w:rsidRPr="00B54B99">
              <w:rPr>
                <w:rFonts w:ascii="Times New Roman" w:hAnsi="Times New Roman" w:cs="Times New Roman"/>
                <w:sz w:val="28"/>
                <w:szCs w:val="28"/>
              </w:rPr>
              <w:t>.09</w:t>
            </w:r>
          </w:p>
          <w:p w:rsidR="00567859" w:rsidRPr="00B54B99" w:rsidRDefault="00567859" w:rsidP="00652307">
            <w:pPr>
              <w:rPr>
                <w:rFonts w:ascii="Times New Roman" w:hAnsi="Times New Roman" w:cs="Times New Roman"/>
                <w:sz w:val="28"/>
                <w:szCs w:val="28"/>
              </w:rPr>
            </w:pPr>
          </w:p>
        </w:tc>
        <w:tc>
          <w:tcPr>
            <w:tcW w:w="2233"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2,5,11,12,30</w:t>
            </w:r>
          </w:p>
        </w:tc>
        <w:tc>
          <w:tcPr>
            <w:tcW w:w="3119"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390"/>
        </w:trPr>
        <w:tc>
          <w:tcPr>
            <w:tcW w:w="670" w:type="dxa"/>
            <w:tcBorders>
              <w:top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2</w:t>
            </w:r>
          </w:p>
        </w:tc>
        <w:tc>
          <w:tcPr>
            <w:tcW w:w="5675" w:type="dxa"/>
            <w:gridSpan w:val="2"/>
            <w:tcBorders>
              <w:top w:val="single" w:sz="4" w:space="0" w:color="auto"/>
            </w:tcBorders>
          </w:tcPr>
          <w:p w:rsidR="00652307" w:rsidRPr="00B54B99" w:rsidRDefault="00652307" w:rsidP="00652307">
            <w:pPr>
              <w:jc w:val="both"/>
              <w:rPr>
                <w:rFonts w:ascii="Times New Roman" w:hAnsi="Times New Roman" w:cs="Times New Roman"/>
                <w:sz w:val="28"/>
                <w:szCs w:val="28"/>
              </w:rPr>
            </w:pPr>
            <w:r w:rsidRPr="00B54B99">
              <w:rPr>
                <w:rFonts w:ascii="Times New Roman" w:hAnsi="Times New Roman" w:cs="Times New Roman"/>
                <w:sz w:val="28"/>
                <w:szCs w:val="28"/>
              </w:rPr>
              <w:t>Фугование</w:t>
            </w:r>
          </w:p>
          <w:p w:rsidR="00567859" w:rsidRPr="00B54B99" w:rsidRDefault="00567859" w:rsidP="00652307">
            <w:pPr>
              <w:rPr>
                <w:rFonts w:ascii="Times New Roman" w:hAnsi="Times New Roman" w:cs="Times New Roman"/>
                <w:sz w:val="28"/>
                <w:szCs w:val="28"/>
              </w:rPr>
            </w:pPr>
          </w:p>
        </w:tc>
        <w:tc>
          <w:tcPr>
            <w:tcW w:w="993" w:type="dxa"/>
            <w:tcBorders>
              <w:top w:val="single" w:sz="4" w:space="0" w:color="auto"/>
            </w:tcBorders>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06</w:t>
            </w:r>
            <w:r w:rsidR="00567859" w:rsidRPr="00B54B99">
              <w:rPr>
                <w:rFonts w:ascii="Times New Roman" w:hAnsi="Times New Roman" w:cs="Times New Roman"/>
                <w:sz w:val="28"/>
                <w:szCs w:val="28"/>
              </w:rPr>
              <w:t>.09</w:t>
            </w:r>
          </w:p>
        </w:tc>
        <w:tc>
          <w:tcPr>
            <w:tcW w:w="223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2,5,11,12,30</w:t>
            </w:r>
          </w:p>
        </w:tc>
        <w:tc>
          <w:tcPr>
            <w:tcW w:w="3119"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3</w:t>
            </w:r>
          </w:p>
        </w:tc>
        <w:tc>
          <w:tcPr>
            <w:tcW w:w="5675" w:type="dxa"/>
            <w:gridSpan w:val="2"/>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Инструменты для фугования</w:t>
            </w:r>
          </w:p>
        </w:tc>
        <w:tc>
          <w:tcPr>
            <w:tcW w:w="99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10</w:t>
            </w:r>
            <w:r w:rsidR="00567859" w:rsidRPr="00B54B99">
              <w:rPr>
                <w:rFonts w:ascii="Times New Roman" w:hAnsi="Times New Roman" w:cs="Times New Roman"/>
                <w:sz w:val="28"/>
                <w:szCs w:val="28"/>
              </w:rPr>
              <w:t>.09</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2,5,11,12,30</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735"/>
        </w:trPr>
        <w:tc>
          <w:tcPr>
            <w:tcW w:w="670" w:type="dxa"/>
            <w:tcBorders>
              <w:bottom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4</w:t>
            </w:r>
          </w:p>
        </w:tc>
        <w:tc>
          <w:tcPr>
            <w:tcW w:w="5675" w:type="dxa"/>
            <w:gridSpan w:val="2"/>
            <w:tcBorders>
              <w:bottom w:val="single" w:sz="4" w:space="0" w:color="auto"/>
            </w:tcBorders>
          </w:tcPr>
          <w:p w:rsidR="00652307" w:rsidRPr="00B54B99" w:rsidRDefault="00652307" w:rsidP="00652307">
            <w:pPr>
              <w:jc w:val="both"/>
              <w:rPr>
                <w:rFonts w:ascii="Times New Roman" w:hAnsi="Times New Roman" w:cs="Times New Roman"/>
                <w:sz w:val="28"/>
                <w:szCs w:val="28"/>
              </w:rPr>
            </w:pPr>
            <w:r w:rsidRPr="00B54B99">
              <w:rPr>
                <w:rFonts w:ascii="Times New Roman" w:hAnsi="Times New Roman" w:cs="Times New Roman"/>
                <w:sz w:val="28"/>
                <w:szCs w:val="28"/>
              </w:rPr>
              <w:t>Фугование деталей щитового изделия</w:t>
            </w:r>
          </w:p>
          <w:p w:rsidR="00567859" w:rsidRPr="00B54B99" w:rsidRDefault="00567859" w:rsidP="00652307">
            <w:pPr>
              <w:rPr>
                <w:rFonts w:ascii="Times New Roman" w:hAnsi="Times New Roman" w:cs="Times New Roman"/>
                <w:sz w:val="28"/>
                <w:szCs w:val="28"/>
              </w:rPr>
            </w:pPr>
          </w:p>
        </w:tc>
        <w:tc>
          <w:tcPr>
            <w:tcW w:w="993" w:type="dxa"/>
            <w:tcBorders>
              <w:bottom w:val="single" w:sz="4" w:space="0" w:color="auto"/>
            </w:tcBorders>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bottom w:val="single" w:sz="4" w:space="0" w:color="auto"/>
            </w:tcBorders>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13</w:t>
            </w:r>
            <w:r w:rsidR="00567859" w:rsidRPr="00B54B99">
              <w:rPr>
                <w:rFonts w:ascii="Times New Roman" w:hAnsi="Times New Roman" w:cs="Times New Roman"/>
                <w:sz w:val="28"/>
                <w:szCs w:val="28"/>
              </w:rPr>
              <w:t>.09</w:t>
            </w:r>
          </w:p>
        </w:tc>
        <w:tc>
          <w:tcPr>
            <w:tcW w:w="2233"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2,5,11,12,30</w:t>
            </w:r>
          </w:p>
        </w:tc>
        <w:tc>
          <w:tcPr>
            <w:tcW w:w="3119"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5</w:t>
            </w:r>
          </w:p>
        </w:tc>
        <w:tc>
          <w:tcPr>
            <w:tcW w:w="5675" w:type="dxa"/>
            <w:gridSpan w:val="2"/>
          </w:tcPr>
          <w:p w:rsidR="00652307" w:rsidRPr="00B54B99" w:rsidRDefault="00652307" w:rsidP="00652307">
            <w:pPr>
              <w:jc w:val="both"/>
              <w:rPr>
                <w:rFonts w:ascii="Times New Roman" w:hAnsi="Times New Roman" w:cs="Times New Roman"/>
                <w:sz w:val="28"/>
                <w:szCs w:val="28"/>
              </w:rPr>
            </w:pPr>
            <w:r w:rsidRPr="00B54B99">
              <w:rPr>
                <w:rFonts w:ascii="Times New Roman" w:hAnsi="Times New Roman" w:cs="Times New Roman"/>
                <w:sz w:val="28"/>
                <w:szCs w:val="28"/>
              </w:rPr>
              <w:t xml:space="preserve">Сборка щитового изделия. Тест </w:t>
            </w:r>
          </w:p>
          <w:p w:rsidR="00567859" w:rsidRPr="00B54B99" w:rsidRDefault="00567859" w:rsidP="00652307">
            <w:pPr>
              <w:rPr>
                <w:rFonts w:ascii="Times New Roman" w:hAnsi="Times New Roman" w:cs="Times New Roman"/>
                <w:sz w:val="28"/>
                <w:szCs w:val="28"/>
              </w:rPr>
            </w:pPr>
          </w:p>
        </w:tc>
        <w:tc>
          <w:tcPr>
            <w:tcW w:w="99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17</w:t>
            </w:r>
            <w:r w:rsidR="00567859" w:rsidRPr="00B54B99">
              <w:rPr>
                <w:rFonts w:ascii="Times New Roman" w:hAnsi="Times New Roman" w:cs="Times New Roman"/>
                <w:sz w:val="28"/>
                <w:szCs w:val="28"/>
              </w:rPr>
              <w:t>.09</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3,4,15,21</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652307" w:rsidRPr="00B54B99" w:rsidTr="002E5978">
        <w:tc>
          <w:tcPr>
            <w:tcW w:w="13824" w:type="dxa"/>
            <w:gridSpan w:val="7"/>
          </w:tcPr>
          <w:p w:rsidR="00652307" w:rsidRPr="00B54B99" w:rsidRDefault="00652307" w:rsidP="00B54B99">
            <w:pPr>
              <w:jc w:val="center"/>
              <w:rPr>
                <w:rFonts w:ascii="Times New Roman" w:hAnsi="Times New Roman" w:cs="Times New Roman"/>
                <w:sz w:val="28"/>
                <w:szCs w:val="28"/>
              </w:rPr>
            </w:pPr>
            <w:r w:rsidRPr="00B54B99">
              <w:rPr>
                <w:rFonts w:ascii="Times New Roman" w:hAnsi="Times New Roman" w:cs="Times New Roman"/>
                <w:b/>
                <w:sz w:val="28"/>
                <w:szCs w:val="28"/>
              </w:rPr>
              <w:t>Хранение и сушка древесины</w:t>
            </w:r>
            <w:r w:rsidR="00B54B99">
              <w:rPr>
                <w:rFonts w:ascii="Times New Roman" w:hAnsi="Times New Roman" w:cs="Times New Roman"/>
                <w:b/>
                <w:sz w:val="28"/>
                <w:szCs w:val="28"/>
              </w:rPr>
              <w:t xml:space="preserve"> 4ч</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1</w:t>
            </w:r>
          </w:p>
        </w:tc>
        <w:tc>
          <w:tcPr>
            <w:tcW w:w="5675" w:type="dxa"/>
            <w:gridSpan w:val="2"/>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Хранение и сушка древесины</w:t>
            </w:r>
          </w:p>
        </w:tc>
        <w:tc>
          <w:tcPr>
            <w:tcW w:w="993" w:type="dxa"/>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20</w:t>
            </w:r>
            <w:r w:rsidR="00567859" w:rsidRPr="00B54B99">
              <w:rPr>
                <w:rFonts w:ascii="Times New Roman" w:hAnsi="Times New Roman" w:cs="Times New Roman"/>
                <w:sz w:val="28"/>
                <w:szCs w:val="28"/>
              </w:rPr>
              <w:t>.09</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3,4,15,21</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2</w:t>
            </w:r>
          </w:p>
        </w:tc>
        <w:tc>
          <w:tcPr>
            <w:tcW w:w="5675" w:type="dxa"/>
            <w:gridSpan w:val="2"/>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Складирование пиломатериалов</w:t>
            </w:r>
          </w:p>
          <w:p w:rsidR="00567859" w:rsidRPr="00B54B99" w:rsidRDefault="00567859" w:rsidP="00652307">
            <w:pPr>
              <w:rPr>
                <w:rFonts w:ascii="Times New Roman" w:hAnsi="Times New Roman" w:cs="Times New Roman"/>
                <w:sz w:val="28"/>
                <w:szCs w:val="28"/>
              </w:rPr>
            </w:pPr>
          </w:p>
        </w:tc>
        <w:tc>
          <w:tcPr>
            <w:tcW w:w="99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24</w:t>
            </w:r>
            <w:r w:rsidR="00567859" w:rsidRPr="00B54B99">
              <w:rPr>
                <w:rFonts w:ascii="Times New Roman" w:hAnsi="Times New Roman" w:cs="Times New Roman"/>
                <w:sz w:val="28"/>
                <w:szCs w:val="28"/>
              </w:rPr>
              <w:t>.09</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3,4,15,21</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2E5978" w:rsidRPr="002E5978" w:rsidTr="00393490">
        <w:tc>
          <w:tcPr>
            <w:tcW w:w="13824" w:type="dxa"/>
            <w:gridSpan w:val="7"/>
          </w:tcPr>
          <w:p w:rsidR="002E5978" w:rsidRPr="002E5978" w:rsidRDefault="002E5978" w:rsidP="002E5978">
            <w:pPr>
              <w:jc w:val="center"/>
              <w:rPr>
                <w:rFonts w:ascii="Times New Roman" w:hAnsi="Times New Roman" w:cs="Times New Roman"/>
                <w:sz w:val="28"/>
                <w:szCs w:val="28"/>
              </w:rPr>
            </w:pPr>
            <w:r w:rsidRPr="002E5978">
              <w:rPr>
                <w:rFonts w:ascii="Times New Roman" w:hAnsi="Times New Roman" w:cs="Times New Roman"/>
                <w:b/>
                <w:sz w:val="28"/>
                <w:szCs w:val="28"/>
              </w:rPr>
              <w:lastRenderedPageBreak/>
              <w:t>Геометрическая резьба по дереву-</w:t>
            </w:r>
            <w:r>
              <w:rPr>
                <w:rFonts w:ascii="Times New Roman" w:hAnsi="Times New Roman" w:cs="Times New Roman"/>
                <w:b/>
                <w:sz w:val="28"/>
                <w:szCs w:val="28"/>
              </w:rPr>
              <w:t xml:space="preserve"> 20ч</w:t>
            </w:r>
          </w:p>
        </w:tc>
      </w:tr>
      <w:tr w:rsidR="00567859" w:rsidRPr="00B54B99" w:rsidTr="002E5978">
        <w:tc>
          <w:tcPr>
            <w:tcW w:w="670" w:type="dxa"/>
          </w:tcPr>
          <w:p w:rsidR="00567859"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1</w:t>
            </w:r>
          </w:p>
        </w:tc>
        <w:tc>
          <w:tcPr>
            <w:tcW w:w="5675" w:type="dxa"/>
            <w:gridSpan w:val="2"/>
          </w:tcPr>
          <w:p w:rsidR="00652307" w:rsidRPr="00B54B99" w:rsidRDefault="00652307" w:rsidP="00652307">
            <w:pPr>
              <w:jc w:val="both"/>
              <w:rPr>
                <w:rFonts w:ascii="Times New Roman" w:hAnsi="Times New Roman" w:cs="Times New Roman"/>
                <w:sz w:val="28"/>
                <w:szCs w:val="28"/>
              </w:rPr>
            </w:pPr>
            <w:r w:rsidRPr="00B54B99">
              <w:rPr>
                <w:rFonts w:ascii="Times New Roman" w:hAnsi="Times New Roman" w:cs="Times New Roman"/>
                <w:sz w:val="28"/>
                <w:szCs w:val="28"/>
              </w:rPr>
              <w:t>Резьба по дереву</w:t>
            </w:r>
          </w:p>
          <w:p w:rsidR="00567859" w:rsidRPr="00B54B99" w:rsidRDefault="00567859" w:rsidP="00652307">
            <w:pPr>
              <w:rPr>
                <w:rFonts w:ascii="Times New Roman" w:hAnsi="Times New Roman" w:cs="Times New Roman"/>
                <w:sz w:val="28"/>
                <w:szCs w:val="28"/>
              </w:rPr>
            </w:pPr>
          </w:p>
        </w:tc>
        <w:tc>
          <w:tcPr>
            <w:tcW w:w="993" w:type="dxa"/>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27</w:t>
            </w:r>
            <w:r w:rsidR="00567859" w:rsidRPr="00B54B99">
              <w:rPr>
                <w:rFonts w:ascii="Times New Roman" w:hAnsi="Times New Roman" w:cs="Times New Roman"/>
                <w:sz w:val="28"/>
                <w:szCs w:val="28"/>
              </w:rPr>
              <w:t>.09</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3,4,15,21</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900"/>
        </w:trPr>
        <w:tc>
          <w:tcPr>
            <w:tcW w:w="670" w:type="dxa"/>
            <w:tcBorders>
              <w:top w:val="single" w:sz="4" w:space="0" w:color="auto"/>
            </w:tcBorders>
          </w:tcPr>
          <w:p w:rsidR="00567859"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2</w:t>
            </w:r>
          </w:p>
        </w:tc>
        <w:tc>
          <w:tcPr>
            <w:tcW w:w="5675" w:type="dxa"/>
            <w:gridSpan w:val="2"/>
            <w:tcBorders>
              <w:top w:val="single" w:sz="4" w:space="0" w:color="auto"/>
            </w:tcBorders>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Геометрический орнамент</w:t>
            </w:r>
          </w:p>
        </w:tc>
        <w:tc>
          <w:tcPr>
            <w:tcW w:w="99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w:t>
            </w:r>
            <w:r w:rsidR="00711419" w:rsidRPr="00B54B99">
              <w:rPr>
                <w:rFonts w:ascii="Times New Roman" w:hAnsi="Times New Roman" w:cs="Times New Roman"/>
                <w:sz w:val="28"/>
                <w:szCs w:val="28"/>
              </w:rPr>
              <w:t>.10</w:t>
            </w:r>
          </w:p>
        </w:tc>
        <w:tc>
          <w:tcPr>
            <w:tcW w:w="223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1,3,17,22,</w:t>
            </w:r>
          </w:p>
        </w:tc>
        <w:tc>
          <w:tcPr>
            <w:tcW w:w="3119"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765"/>
        </w:trPr>
        <w:tc>
          <w:tcPr>
            <w:tcW w:w="670" w:type="dxa"/>
            <w:tcBorders>
              <w:bottom w:val="single" w:sz="4" w:space="0" w:color="auto"/>
            </w:tcBorders>
          </w:tcPr>
          <w:p w:rsidR="00567859"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3</w:t>
            </w:r>
          </w:p>
        </w:tc>
        <w:tc>
          <w:tcPr>
            <w:tcW w:w="5675" w:type="dxa"/>
            <w:gridSpan w:val="2"/>
            <w:tcBorders>
              <w:bottom w:val="single" w:sz="4" w:space="0" w:color="auto"/>
            </w:tcBorders>
          </w:tcPr>
          <w:p w:rsidR="00652307" w:rsidRPr="00B54B99" w:rsidRDefault="00652307" w:rsidP="00652307">
            <w:pPr>
              <w:jc w:val="both"/>
              <w:rPr>
                <w:rFonts w:ascii="Times New Roman" w:hAnsi="Times New Roman" w:cs="Times New Roman"/>
                <w:sz w:val="28"/>
                <w:szCs w:val="28"/>
              </w:rPr>
            </w:pPr>
            <w:r w:rsidRPr="00B54B99">
              <w:rPr>
                <w:rFonts w:ascii="Times New Roman" w:hAnsi="Times New Roman" w:cs="Times New Roman"/>
                <w:sz w:val="28"/>
                <w:szCs w:val="28"/>
              </w:rPr>
              <w:t>Нанесение рисунка на поверхность изделия</w:t>
            </w:r>
          </w:p>
          <w:p w:rsidR="00567859" w:rsidRPr="00B54B99" w:rsidRDefault="00567859" w:rsidP="00652307">
            <w:pPr>
              <w:rPr>
                <w:rFonts w:ascii="Times New Roman" w:hAnsi="Times New Roman" w:cs="Times New Roman"/>
                <w:sz w:val="28"/>
                <w:szCs w:val="28"/>
              </w:rPr>
            </w:pPr>
          </w:p>
          <w:p w:rsidR="00567859" w:rsidRPr="00B54B99" w:rsidRDefault="00567859" w:rsidP="00652307">
            <w:pPr>
              <w:rPr>
                <w:rFonts w:ascii="Times New Roman" w:hAnsi="Times New Roman" w:cs="Times New Roman"/>
                <w:sz w:val="28"/>
                <w:szCs w:val="28"/>
              </w:rPr>
            </w:pPr>
          </w:p>
        </w:tc>
        <w:tc>
          <w:tcPr>
            <w:tcW w:w="993" w:type="dxa"/>
            <w:tcBorders>
              <w:bottom w:val="single" w:sz="4" w:space="0" w:color="auto"/>
            </w:tcBorders>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2</w:t>
            </w:r>
          </w:p>
          <w:p w:rsidR="00567859" w:rsidRPr="00B54B99" w:rsidRDefault="00567859" w:rsidP="00652307">
            <w:pPr>
              <w:rPr>
                <w:rFonts w:ascii="Times New Roman" w:hAnsi="Times New Roman" w:cs="Times New Roman"/>
                <w:sz w:val="28"/>
                <w:szCs w:val="28"/>
              </w:rPr>
            </w:pPr>
          </w:p>
        </w:tc>
        <w:tc>
          <w:tcPr>
            <w:tcW w:w="1134" w:type="dxa"/>
            <w:tcBorders>
              <w:bottom w:val="single" w:sz="4" w:space="0" w:color="auto"/>
            </w:tcBorders>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04</w:t>
            </w:r>
            <w:r w:rsidR="00567859" w:rsidRPr="00B54B99">
              <w:rPr>
                <w:rFonts w:ascii="Times New Roman" w:hAnsi="Times New Roman" w:cs="Times New Roman"/>
                <w:sz w:val="28"/>
                <w:szCs w:val="28"/>
              </w:rPr>
              <w:t>.10</w:t>
            </w:r>
          </w:p>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 xml:space="preserve"> </w:t>
            </w:r>
          </w:p>
        </w:tc>
        <w:tc>
          <w:tcPr>
            <w:tcW w:w="2233"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1,3,17,22,</w:t>
            </w:r>
          </w:p>
        </w:tc>
        <w:tc>
          <w:tcPr>
            <w:tcW w:w="3119"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600"/>
        </w:trPr>
        <w:tc>
          <w:tcPr>
            <w:tcW w:w="670" w:type="dxa"/>
            <w:tcBorders>
              <w:top w:val="single" w:sz="4" w:space="0" w:color="auto"/>
            </w:tcBorders>
          </w:tcPr>
          <w:p w:rsidR="00567859"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4,5</w:t>
            </w:r>
          </w:p>
        </w:tc>
        <w:tc>
          <w:tcPr>
            <w:tcW w:w="5675" w:type="dxa"/>
            <w:gridSpan w:val="2"/>
            <w:tcBorders>
              <w:top w:val="single" w:sz="4" w:space="0" w:color="auto"/>
            </w:tcBorders>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Вырезание геометрического орнамента</w:t>
            </w:r>
          </w:p>
        </w:tc>
        <w:tc>
          <w:tcPr>
            <w:tcW w:w="993" w:type="dxa"/>
            <w:tcBorders>
              <w:top w:val="single" w:sz="4" w:space="0" w:color="auto"/>
            </w:tcBorders>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2</w:t>
            </w:r>
          </w:p>
          <w:p w:rsidR="00652307"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8</w:t>
            </w:r>
            <w:r w:rsidR="00567859" w:rsidRPr="00B54B99">
              <w:rPr>
                <w:rFonts w:ascii="Times New Roman" w:hAnsi="Times New Roman" w:cs="Times New Roman"/>
                <w:sz w:val="28"/>
                <w:szCs w:val="28"/>
              </w:rPr>
              <w:t xml:space="preserve">.10 </w:t>
            </w:r>
          </w:p>
          <w:p w:rsidR="0071141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11.10</w:t>
            </w:r>
          </w:p>
        </w:tc>
        <w:tc>
          <w:tcPr>
            <w:tcW w:w="223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1,3,17,22,</w:t>
            </w:r>
          </w:p>
        </w:tc>
        <w:tc>
          <w:tcPr>
            <w:tcW w:w="3119"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1005"/>
        </w:trPr>
        <w:tc>
          <w:tcPr>
            <w:tcW w:w="670" w:type="dxa"/>
            <w:tcBorders>
              <w:bottom w:val="single" w:sz="4" w:space="0" w:color="auto"/>
            </w:tcBorders>
          </w:tcPr>
          <w:p w:rsidR="00567859"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6</w:t>
            </w:r>
          </w:p>
          <w:p w:rsidR="00567859" w:rsidRPr="00B54B99" w:rsidRDefault="00567859" w:rsidP="00652307">
            <w:pPr>
              <w:rPr>
                <w:rFonts w:ascii="Times New Roman" w:hAnsi="Times New Roman" w:cs="Times New Roman"/>
                <w:sz w:val="28"/>
                <w:szCs w:val="28"/>
              </w:rPr>
            </w:pPr>
          </w:p>
        </w:tc>
        <w:tc>
          <w:tcPr>
            <w:tcW w:w="5675" w:type="dxa"/>
            <w:gridSpan w:val="2"/>
            <w:tcBorders>
              <w:bottom w:val="single" w:sz="4" w:space="0" w:color="auto"/>
            </w:tcBorders>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sz w:val="28"/>
                <w:szCs w:val="28"/>
              </w:rPr>
              <w:t>Планирование работы. Технический рисунок разделочных досок</w:t>
            </w:r>
          </w:p>
        </w:tc>
        <w:tc>
          <w:tcPr>
            <w:tcW w:w="993"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bottom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15</w:t>
            </w:r>
            <w:r w:rsidR="00567859" w:rsidRPr="00B54B99">
              <w:rPr>
                <w:rFonts w:ascii="Times New Roman" w:hAnsi="Times New Roman" w:cs="Times New Roman"/>
                <w:sz w:val="28"/>
                <w:szCs w:val="28"/>
              </w:rPr>
              <w:t xml:space="preserve">.10 </w:t>
            </w:r>
          </w:p>
        </w:tc>
        <w:tc>
          <w:tcPr>
            <w:tcW w:w="2233"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1,3,17,22,</w:t>
            </w:r>
          </w:p>
        </w:tc>
        <w:tc>
          <w:tcPr>
            <w:tcW w:w="3119"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600"/>
        </w:trPr>
        <w:tc>
          <w:tcPr>
            <w:tcW w:w="670" w:type="dxa"/>
            <w:tcBorders>
              <w:top w:val="single" w:sz="4" w:space="0" w:color="auto"/>
              <w:bottom w:val="single" w:sz="4" w:space="0" w:color="auto"/>
            </w:tcBorders>
          </w:tcPr>
          <w:p w:rsidR="00567859"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7</w:t>
            </w:r>
          </w:p>
        </w:tc>
        <w:tc>
          <w:tcPr>
            <w:tcW w:w="5675" w:type="dxa"/>
            <w:gridSpan w:val="2"/>
            <w:tcBorders>
              <w:top w:val="single" w:sz="4" w:space="0" w:color="auto"/>
              <w:bottom w:val="single" w:sz="4" w:space="0" w:color="auto"/>
            </w:tcBorders>
          </w:tcPr>
          <w:p w:rsidR="00567859" w:rsidRPr="00B54B99" w:rsidRDefault="00652307" w:rsidP="00652307">
            <w:pPr>
              <w:rPr>
                <w:rFonts w:ascii="Times New Roman" w:hAnsi="Times New Roman" w:cs="Times New Roman"/>
                <w:sz w:val="28"/>
                <w:szCs w:val="28"/>
              </w:rPr>
            </w:pPr>
            <w:r w:rsidRPr="00B54B99">
              <w:rPr>
                <w:rFonts w:ascii="Times New Roman" w:hAnsi="Times New Roman" w:cs="Times New Roman"/>
                <w:color w:val="000000"/>
                <w:sz w:val="28"/>
                <w:szCs w:val="28"/>
              </w:rPr>
              <w:t>Выстругивание заготовок подставки по заданным размерам</w:t>
            </w:r>
          </w:p>
        </w:tc>
        <w:tc>
          <w:tcPr>
            <w:tcW w:w="993" w:type="dxa"/>
            <w:tcBorders>
              <w:top w:val="single" w:sz="4" w:space="0" w:color="auto"/>
              <w:bottom w:val="single" w:sz="4" w:space="0" w:color="auto"/>
            </w:tcBorders>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bottom w:val="single" w:sz="4" w:space="0" w:color="auto"/>
            </w:tcBorders>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18</w:t>
            </w:r>
            <w:r w:rsidR="00567859" w:rsidRPr="00B54B99">
              <w:rPr>
                <w:rFonts w:ascii="Times New Roman" w:hAnsi="Times New Roman" w:cs="Times New Roman"/>
                <w:sz w:val="28"/>
                <w:szCs w:val="28"/>
              </w:rPr>
              <w:t>.10</w:t>
            </w:r>
          </w:p>
        </w:tc>
        <w:tc>
          <w:tcPr>
            <w:tcW w:w="2233" w:type="dxa"/>
            <w:tcBorders>
              <w:top w:val="single" w:sz="4" w:space="0" w:color="auto"/>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 xml:space="preserve">1,3,17,22, </w:t>
            </w:r>
          </w:p>
        </w:tc>
        <w:tc>
          <w:tcPr>
            <w:tcW w:w="3119" w:type="dxa"/>
            <w:tcBorders>
              <w:top w:val="single" w:sz="4" w:space="0" w:color="auto"/>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645"/>
        </w:trPr>
        <w:tc>
          <w:tcPr>
            <w:tcW w:w="670" w:type="dxa"/>
            <w:tcBorders>
              <w:top w:val="single" w:sz="4" w:space="0" w:color="auto"/>
              <w:bottom w:val="single" w:sz="4" w:space="0" w:color="auto"/>
            </w:tcBorders>
          </w:tcPr>
          <w:p w:rsidR="00567859"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8.9</w:t>
            </w:r>
          </w:p>
        </w:tc>
        <w:tc>
          <w:tcPr>
            <w:tcW w:w="5675" w:type="dxa"/>
            <w:gridSpan w:val="2"/>
            <w:tcBorders>
              <w:top w:val="single" w:sz="4" w:space="0" w:color="auto"/>
              <w:bottom w:val="single" w:sz="4" w:space="0" w:color="auto"/>
            </w:tcBorders>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Вырезание геометрического орнамента</w:t>
            </w:r>
          </w:p>
        </w:tc>
        <w:tc>
          <w:tcPr>
            <w:tcW w:w="993" w:type="dxa"/>
            <w:tcBorders>
              <w:top w:val="single" w:sz="4" w:space="0" w:color="auto"/>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p w:rsidR="0071141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bottom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22</w:t>
            </w:r>
            <w:r w:rsidR="00567859" w:rsidRPr="00B54B99">
              <w:rPr>
                <w:rFonts w:ascii="Times New Roman" w:hAnsi="Times New Roman" w:cs="Times New Roman"/>
                <w:sz w:val="28"/>
                <w:szCs w:val="28"/>
              </w:rPr>
              <w:t>.10</w:t>
            </w:r>
          </w:p>
          <w:p w:rsidR="0071141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25.10</w:t>
            </w:r>
          </w:p>
        </w:tc>
        <w:tc>
          <w:tcPr>
            <w:tcW w:w="2233" w:type="dxa"/>
            <w:tcBorders>
              <w:top w:val="single" w:sz="4" w:space="0" w:color="auto"/>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2,3,12,21</w:t>
            </w:r>
          </w:p>
        </w:tc>
        <w:tc>
          <w:tcPr>
            <w:tcW w:w="3119" w:type="dxa"/>
            <w:tcBorders>
              <w:top w:val="single" w:sz="4" w:space="0" w:color="auto"/>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330"/>
        </w:trPr>
        <w:tc>
          <w:tcPr>
            <w:tcW w:w="670" w:type="dxa"/>
            <w:tcBorders>
              <w:top w:val="single" w:sz="4" w:space="0" w:color="auto"/>
              <w:bottom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1</w:t>
            </w:r>
            <w:r w:rsidR="002E5978">
              <w:rPr>
                <w:rFonts w:ascii="Times New Roman" w:hAnsi="Times New Roman" w:cs="Times New Roman"/>
                <w:sz w:val="28"/>
                <w:szCs w:val="28"/>
              </w:rPr>
              <w:t>0</w:t>
            </w:r>
          </w:p>
          <w:p w:rsidR="00567859" w:rsidRPr="00B54B99" w:rsidRDefault="00567859" w:rsidP="00652307">
            <w:pPr>
              <w:rPr>
                <w:rFonts w:ascii="Times New Roman" w:hAnsi="Times New Roman" w:cs="Times New Roman"/>
                <w:sz w:val="28"/>
                <w:szCs w:val="28"/>
              </w:rPr>
            </w:pPr>
          </w:p>
          <w:p w:rsidR="00567859" w:rsidRPr="00B54B99" w:rsidRDefault="00567859" w:rsidP="00652307">
            <w:pPr>
              <w:rPr>
                <w:rFonts w:ascii="Times New Roman" w:hAnsi="Times New Roman" w:cs="Times New Roman"/>
                <w:sz w:val="28"/>
                <w:szCs w:val="28"/>
              </w:rPr>
            </w:pPr>
          </w:p>
        </w:tc>
        <w:tc>
          <w:tcPr>
            <w:tcW w:w="5675" w:type="dxa"/>
            <w:gridSpan w:val="2"/>
            <w:tcBorders>
              <w:top w:val="single" w:sz="4" w:space="0" w:color="auto"/>
              <w:bottom w:val="single" w:sz="4" w:space="0" w:color="auto"/>
            </w:tcBorders>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Отделка изделий. Тест</w:t>
            </w:r>
          </w:p>
        </w:tc>
        <w:tc>
          <w:tcPr>
            <w:tcW w:w="993" w:type="dxa"/>
            <w:tcBorders>
              <w:top w:val="single" w:sz="4" w:space="0" w:color="auto"/>
              <w:bottom w:val="single" w:sz="4" w:space="0" w:color="auto"/>
            </w:tcBorders>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2</w:t>
            </w:r>
          </w:p>
          <w:p w:rsidR="00567859" w:rsidRPr="00B54B99" w:rsidRDefault="00567859" w:rsidP="00652307">
            <w:pPr>
              <w:rPr>
                <w:rFonts w:ascii="Times New Roman" w:hAnsi="Times New Roman" w:cs="Times New Roman"/>
                <w:sz w:val="28"/>
                <w:szCs w:val="28"/>
              </w:rPr>
            </w:pPr>
          </w:p>
          <w:p w:rsidR="00567859" w:rsidRPr="00B54B99" w:rsidRDefault="00567859" w:rsidP="00652307">
            <w:pPr>
              <w:rPr>
                <w:rFonts w:ascii="Times New Roman" w:hAnsi="Times New Roman" w:cs="Times New Roman"/>
                <w:sz w:val="28"/>
                <w:szCs w:val="28"/>
              </w:rPr>
            </w:pPr>
          </w:p>
        </w:tc>
        <w:tc>
          <w:tcPr>
            <w:tcW w:w="1134" w:type="dxa"/>
            <w:tcBorders>
              <w:top w:val="single" w:sz="4" w:space="0" w:color="auto"/>
              <w:bottom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5</w:t>
            </w:r>
            <w:r w:rsidR="00711419" w:rsidRPr="00B54B99">
              <w:rPr>
                <w:rFonts w:ascii="Times New Roman" w:hAnsi="Times New Roman" w:cs="Times New Roman"/>
                <w:sz w:val="28"/>
                <w:szCs w:val="28"/>
              </w:rPr>
              <w:t>.11</w:t>
            </w:r>
          </w:p>
          <w:p w:rsidR="00567859" w:rsidRPr="00B54B99" w:rsidRDefault="00567859" w:rsidP="00652307">
            <w:pPr>
              <w:rPr>
                <w:rFonts w:ascii="Times New Roman" w:hAnsi="Times New Roman" w:cs="Times New Roman"/>
                <w:sz w:val="28"/>
                <w:szCs w:val="28"/>
              </w:rPr>
            </w:pPr>
          </w:p>
          <w:p w:rsidR="00567859" w:rsidRPr="00B54B99" w:rsidRDefault="00567859" w:rsidP="00652307">
            <w:pPr>
              <w:rPr>
                <w:rFonts w:ascii="Times New Roman" w:hAnsi="Times New Roman" w:cs="Times New Roman"/>
                <w:sz w:val="28"/>
                <w:szCs w:val="28"/>
              </w:rPr>
            </w:pPr>
          </w:p>
        </w:tc>
        <w:tc>
          <w:tcPr>
            <w:tcW w:w="2233" w:type="dxa"/>
            <w:tcBorders>
              <w:top w:val="single" w:sz="4" w:space="0" w:color="auto"/>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2,3,12,21</w:t>
            </w:r>
          </w:p>
        </w:tc>
        <w:tc>
          <w:tcPr>
            <w:tcW w:w="3119" w:type="dxa"/>
            <w:tcBorders>
              <w:top w:val="single" w:sz="4" w:space="0" w:color="auto"/>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711419" w:rsidRPr="00B54B99" w:rsidTr="002E5978">
        <w:trPr>
          <w:trHeight w:val="330"/>
        </w:trPr>
        <w:tc>
          <w:tcPr>
            <w:tcW w:w="13824" w:type="dxa"/>
            <w:gridSpan w:val="7"/>
            <w:tcBorders>
              <w:top w:val="single" w:sz="4" w:space="0" w:color="auto"/>
              <w:bottom w:val="single" w:sz="4" w:space="0" w:color="auto"/>
            </w:tcBorders>
          </w:tcPr>
          <w:p w:rsidR="00711419" w:rsidRPr="00B54B99" w:rsidRDefault="00711419" w:rsidP="00B54B99">
            <w:pPr>
              <w:jc w:val="center"/>
              <w:rPr>
                <w:rFonts w:ascii="Times New Roman" w:hAnsi="Times New Roman" w:cs="Times New Roman"/>
                <w:sz w:val="28"/>
                <w:szCs w:val="28"/>
              </w:rPr>
            </w:pPr>
            <w:r w:rsidRPr="00B54B99">
              <w:rPr>
                <w:rFonts w:ascii="Times New Roman" w:hAnsi="Times New Roman" w:cs="Times New Roman"/>
                <w:b/>
                <w:sz w:val="28"/>
                <w:szCs w:val="28"/>
              </w:rPr>
              <w:t>Угловое концевое соединение на шип с полупотемком несквозной УК-4</w:t>
            </w:r>
            <w:r w:rsidR="00B54B99">
              <w:rPr>
                <w:rFonts w:ascii="Times New Roman" w:hAnsi="Times New Roman" w:cs="Times New Roman"/>
                <w:b/>
                <w:sz w:val="28"/>
                <w:szCs w:val="28"/>
              </w:rPr>
              <w:t xml:space="preserve"> 26ч</w:t>
            </w:r>
          </w:p>
        </w:tc>
      </w:tr>
      <w:tr w:rsidR="00567859" w:rsidRPr="00B54B99" w:rsidTr="002E5978">
        <w:trPr>
          <w:trHeight w:val="339"/>
        </w:trPr>
        <w:tc>
          <w:tcPr>
            <w:tcW w:w="670" w:type="dxa"/>
            <w:tcBorders>
              <w:top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1</w:t>
            </w:r>
          </w:p>
        </w:tc>
        <w:tc>
          <w:tcPr>
            <w:tcW w:w="5675" w:type="dxa"/>
            <w:gridSpan w:val="2"/>
            <w:tcBorders>
              <w:top w:val="single" w:sz="4" w:space="0" w:color="auto"/>
            </w:tcBorders>
          </w:tcPr>
          <w:p w:rsidR="00711419" w:rsidRPr="00B54B99" w:rsidRDefault="00711419" w:rsidP="00711419">
            <w:pPr>
              <w:jc w:val="both"/>
              <w:rPr>
                <w:rFonts w:ascii="Times New Roman" w:hAnsi="Times New Roman" w:cs="Times New Roman"/>
                <w:sz w:val="28"/>
                <w:szCs w:val="28"/>
              </w:rPr>
            </w:pPr>
            <w:r w:rsidRPr="00B54B99">
              <w:rPr>
                <w:rFonts w:ascii="Times New Roman" w:hAnsi="Times New Roman" w:cs="Times New Roman"/>
                <w:sz w:val="28"/>
                <w:szCs w:val="28"/>
              </w:rPr>
              <w:t>Понятие шероховатость обработанной поверхности детали</w:t>
            </w:r>
          </w:p>
          <w:p w:rsidR="00567859" w:rsidRPr="00B54B99" w:rsidRDefault="00567859" w:rsidP="00652307">
            <w:pPr>
              <w:rPr>
                <w:rFonts w:ascii="Times New Roman" w:hAnsi="Times New Roman" w:cs="Times New Roman"/>
                <w:sz w:val="28"/>
                <w:szCs w:val="28"/>
              </w:rPr>
            </w:pPr>
          </w:p>
        </w:tc>
        <w:tc>
          <w:tcPr>
            <w:tcW w:w="99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8.1</w:t>
            </w:r>
            <w:r w:rsidR="00711419" w:rsidRPr="00B54B99">
              <w:rPr>
                <w:rFonts w:ascii="Times New Roman" w:hAnsi="Times New Roman" w:cs="Times New Roman"/>
                <w:sz w:val="28"/>
                <w:szCs w:val="28"/>
              </w:rPr>
              <w:t>1</w:t>
            </w:r>
          </w:p>
        </w:tc>
        <w:tc>
          <w:tcPr>
            <w:tcW w:w="223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2,3,12,21</w:t>
            </w:r>
          </w:p>
        </w:tc>
        <w:tc>
          <w:tcPr>
            <w:tcW w:w="3119"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407"/>
        </w:trPr>
        <w:tc>
          <w:tcPr>
            <w:tcW w:w="670" w:type="dxa"/>
            <w:tcBorders>
              <w:top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5675" w:type="dxa"/>
            <w:gridSpan w:val="2"/>
            <w:tcBorders>
              <w:top w:val="single" w:sz="4" w:space="0" w:color="auto"/>
            </w:tcBorders>
          </w:tcPr>
          <w:p w:rsidR="00711419" w:rsidRPr="00B54B99" w:rsidRDefault="00711419" w:rsidP="00711419">
            <w:pPr>
              <w:jc w:val="both"/>
              <w:rPr>
                <w:rFonts w:ascii="Times New Roman" w:hAnsi="Times New Roman" w:cs="Times New Roman"/>
                <w:sz w:val="28"/>
                <w:szCs w:val="28"/>
              </w:rPr>
            </w:pPr>
            <w:r w:rsidRPr="00B54B99">
              <w:rPr>
                <w:rFonts w:ascii="Times New Roman" w:hAnsi="Times New Roman" w:cs="Times New Roman"/>
                <w:sz w:val="28"/>
                <w:szCs w:val="28"/>
              </w:rPr>
              <w:t>Шерхебель</w:t>
            </w:r>
          </w:p>
          <w:p w:rsidR="00711419" w:rsidRPr="00B54B99" w:rsidRDefault="00711419" w:rsidP="00711419">
            <w:pPr>
              <w:jc w:val="both"/>
              <w:rPr>
                <w:rFonts w:ascii="Times New Roman" w:hAnsi="Times New Roman" w:cs="Times New Roman"/>
                <w:sz w:val="28"/>
                <w:szCs w:val="28"/>
              </w:rPr>
            </w:pPr>
            <w:r w:rsidRPr="00B54B99">
              <w:rPr>
                <w:rFonts w:ascii="Times New Roman" w:hAnsi="Times New Roman" w:cs="Times New Roman"/>
                <w:sz w:val="28"/>
                <w:szCs w:val="28"/>
              </w:rPr>
              <w:t>Шиповая пила</w:t>
            </w:r>
          </w:p>
          <w:p w:rsidR="00567859" w:rsidRPr="00B54B99" w:rsidRDefault="00567859" w:rsidP="00711419">
            <w:pPr>
              <w:rPr>
                <w:rFonts w:ascii="Times New Roman" w:hAnsi="Times New Roman" w:cs="Times New Roman"/>
                <w:sz w:val="28"/>
                <w:szCs w:val="28"/>
              </w:rPr>
            </w:pPr>
          </w:p>
        </w:tc>
        <w:tc>
          <w:tcPr>
            <w:tcW w:w="993" w:type="dxa"/>
            <w:tcBorders>
              <w:top w:val="single" w:sz="4" w:space="0" w:color="auto"/>
            </w:tcBorders>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12</w:t>
            </w:r>
            <w:r w:rsidR="00567859" w:rsidRPr="00B54B99">
              <w:rPr>
                <w:rFonts w:ascii="Times New Roman" w:hAnsi="Times New Roman" w:cs="Times New Roman"/>
                <w:sz w:val="28"/>
                <w:szCs w:val="28"/>
              </w:rPr>
              <w:t>.11</w:t>
            </w:r>
          </w:p>
        </w:tc>
        <w:tc>
          <w:tcPr>
            <w:tcW w:w="223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1,4,11,22</w:t>
            </w:r>
          </w:p>
        </w:tc>
        <w:tc>
          <w:tcPr>
            <w:tcW w:w="3119"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3</w:t>
            </w:r>
          </w:p>
          <w:p w:rsidR="00567859" w:rsidRPr="00B54B99" w:rsidRDefault="00567859" w:rsidP="00652307">
            <w:pPr>
              <w:rPr>
                <w:rFonts w:ascii="Times New Roman" w:hAnsi="Times New Roman" w:cs="Times New Roman"/>
                <w:sz w:val="28"/>
                <w:szCs w:val="28"/>
              </w:rPr>
            </w:pPr>
          </w:p>
          <w:p w:rsidR="00567859" w:rsidRPr="00B54B99" w:rsidRDefault="00567859" w:rsidP="00652307">
            <w:pPr>
              <w:rPr>
                <w:rFonts w:ascii="Times New Roman" w:hAnsi="Times New Roman" w:cs="Times New Roman"/>
                <w:sz w:val="28"/>
                <w:szCs w:val="28"/>
              </w:rPr>
            </w:pPr>
          </w:p>
        </w:tc>
        <w:tc>
          <w:tcPr>
            <w:tcW w:w="5675" w:type="dxa"/>
            <w:gridSpan w:val="2"/>
          </w:tcPr>
          <w:p w:rsidR="00711419" w:rsidRPr="00B54B99" w:rsidRDefault="00711419" w:rsidP="00711419">
            <w:pPr>
              <w:jc w:val="both"/>
              <w:rPr>
                <w:rFonts w:ascii="Times New Roman" w:hAnsi="Times New Roman" w:cs="Times New Roman"/>
                <w:sz w:val="28"/>
                <w:szCs w:val="28"/>
              </w:rPr>
            </w:pPr>
            <w:r w:rsidRPr="00B54B99">
              <w:rPr>
                <w:rFonts w:ascii="Times New Roman" w:hAnsi="Times New Roman" w:cs="Times New Roman"/>
                <w:sz w:val="28"/>
                <w:szCs w:val="28"/>
              </w:rPr>
              <w:t>Соединение УК-4</w:t>
            </w:r>
          </w:p>
          <w:p w:rsidR="00567859" w:rsidRPr="00B54B99" w:rsidRDefault="00567859" w:rsidP="00652307">
            <w:pPr>
              <w:rPr>
                <w:rFonts w:ascii="Times New Roman" w:hAnsi="Times New Roman" w:cs="Times New Roman"/>
                <w:sz w:val="28"/>
                <w:szCs w:val="28"/>
              </w:rPr>
            </w:pPr>
          </w:p>
        </w:tc>
        <w:tc>
          <w:tcPr>
            <w:tcW w:w="99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p w:rsidR="00567859" w:rsidRPr="00B54B99" w:rsidRDefault="00567859" w:rsidP="00652307">
            <w:pPr>
              <w:rPr>
                <w:rFonts w:ascii="Times New Roman" w:hAnsi="Times New Roman" w:cs="Times New Roman"/>
                <w:sz w:val="28"/>
                <w:szCs w:val="28"/>
              </w:rPr>
            </w:pPr>
          </w:p>
          <w:p w:rsidR="00567859" w:rsidRPr="00B54B99" w:rsidRDefault="00567859" w:rsidP="00652307">
            <w:pPr>
              <w:rPr>
                <w:rFonts w:ascii="Times New Roman" w:hAnsi="Times New Roman" w:cs="Times New Roman"/>
                <w:sz w:val="28"/>
                <w:szCs w:val="28"/>
              </w:rPr>
            </w:pPr>
          </w:p>
        </w:tc>
        <w:tc>
          <w:tcPr>
            <w:tcW w:w="1134" w:type="dxa"/>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15</w:t>
            </w:r>
            <w:r w:rsidR="00567859" w:rsidRPr="00B54B99">
              <w:rPr>
                <w:rFonts w:ascii="Times New Roman" w:hAnsi="Times New Roman" w:cs="Times New Roman"/>
                <w:sz w:val="28"/>
                <w:szCs w:val="28"/>
              </w:rPr>
              <w:t>.11</w:t>
            </w:r>
          </w:p>
          <w:p w:rsidR="00567859" w:rsidRPr="00B54B99" w:rsidRDefault="00567859" w:rsidP="00652307">
            <w:pPr>
              <w:rPr>
                <w:rFonts w:ascii="Times New Roman" w:hAnsi="Times New Roman" w:cs="Times New Roman"/>
                <w:sz w:val="28"/>
                <w:szCs w:val="28"/>
              </w:rPr>
            </w:pP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 xml:space="preserve">1,4,11,22 </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4</w:t>
            </w:r>
          </w:p>
        </w:tc>
        <w:tc>
          <w:tcPr>
            <w:tcW w:w="5675" w:type="dxa"/>
            <w:gridSpan w:val="2"/>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Выполнение соединения УК-4</w:t>
            </w:r>
          </w:p>
        </w:tc>
        <w:tc>
          <w:tcPr>
            <w:tcW w:w="99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19</w:t>
            </w:r>
            <w:r w:rsidR="00567859" w:rsidRPr="00B54B99">
              <w:rPr>
                <w:rFonts w:ascii="Times New Roman" w:hAnsi="Times New Roman" w:cs="Times New Roman"/>
                <w:sz w:val="28"/>
                <w:szCs w:val="28"/>
              </w:rPr>
              <w:t>.11</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1,4,11,22</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5</w:t>
            </w:r>
          </w:p>
        </w:tc>
        <w:tc>
          <w:tcPr>
            <w:tcW w:w="5675" w:type="dxa"/>
            <w:gridSpan w:val="2"/>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sz w:val="28"/>
                <w:szCs w:val="28"/>
              </w:rPr>
              <w:t>Планирование работы. Технический рисунок табуретки Планирование работы. Технический рисунок табуретки</w:t>
            </w:r>
          </w:p>
        </w:tc>
        <w:tc>
          <w:tcPr>
            <w:tcW w:w="993" w:type="dxa"/>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22</w:t>
            </w:r>
            <w:r w:rsidR="00567859" w:rsidRPr="00B54B99">
              <w:rPr>
                <w:rFonts w:ascii="Times New Roman" w:hAnsi="Times New Roman" w:cs="Times New Roman"/>
                <w:sz w:val="28"/>
                <w:szCs w:val="28"/>
              </w:rPr>
              <w:t>.11</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 xml:space="preserve">5,11,12,21 </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6</w:t>
            </w:r>
          </w:p>
        </w:tc>
        <w:tc>
          <w:tcPr>
            <w:tcW w:w="5675" w:type="dxa"/>
            <w:gridSpan w:val="2"/>
          </w:tcPr>
          <w:p w:rsidR="00567859" w:rsidRPr="00B54B99" w:rsidRDefault="00711419" w:rsidP="00652307">
            <w:pPr>
              <w:rPr>
                <w:rFonts w:ascii="Times New Roman" w:hAnsi="Times New Roman" w:cs="Times New Roman"/>
                <w:sz w:val="28"/>
                <w:szCs w:val="28"/>
              </w:rPr>
            </w:pPr>
            <w:r w:rsidRPr="00B54B99">
              <w:rPr>
                <w:rFonts w:ascii="Times New Roman" w:hAnsi="Times New Roman" w:cs="Times New Roman"/>
                <w:color w:val="000000"/>
                <w:sz w:val="28"/>
                <w:szCs w:val="28"/>
              </w:rPr>
              <w:t>Выстругивание заготовок табуретки по заданным размерам</w:t>
            </w:r>
          </w:p>
        </w:tc>
        <w:tc>
          <w:tcPr>
            <w:tcW w:w="99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26</w:t>
            </w:r>
            <w:r w:rsidR="00567859" w:rsidRPr="00B54B99">
              <w:rPr>
                <w:rFonts w:ascii="Times New Roman" w:hAnsi="Times New Roman" w:cs="Times New Roman"/>
                <w:sz w:val="28"/>
                <w:szCs w:val="28"/>
              </w:rPr>
              <w:t>.11</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10,13,19,21</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1035"/>
        </w:trPr>
        <w:tc>
          <w:tcPr>
            <w:tcW w:w="670" w:type="dxa"/>
            <w:tcBorders>
              <w:bottom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7</w:t>
            </w:r>
          </w:p>
        </w:tc>
        <w:tc>
          <w:tcPr>
            <w:tcW w:w="5675" w:type="dxa"/>
            <w:gridSpan w:val="2"/>
            <w:tcBorders>
              <w:bottom w:val="single" w:sz="4" w:space="0" w:color="auto"/>
            </w:tcBorders>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Выполнение соединения УК-4 на ножках, проножках и царгах табуретки</w:t>
            </w:r>
          </w:p>
        </w:tc>
        <w:tc>
          <w:tcPr>
            <w:tcW w:w="993" w:type="dxa"/>
            <w:tcBorders>
              <w:bottom w:val="single" w:sz="4" w:space="0" w:color="auto"/>
            </w:tcBorders>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bottom w:val="single" w:sz="4" w:space="0" w:color="auto"/>
            </w:tcBorders>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29.11</w:t>
            </w:r>
          </w:p>
        </w:tc>
        <w:tc>
          <w:tcPr>
            <w:tcW w:w="2233"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10,13,19,21</w:t>
            </w:r>
          </w:p>
        </w:tc>
        <w:tc>
          <w:tcPr>
            <w:tcW w:w="3119"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660"/>
        </w:trPr>
        <w:tc>
          <w:tcPr>
            <w:tcW w:w="670" w:type="dxa"/>
            <w:tcBorders>
              <w:top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8</w:t>
            </w:r>
          </w:p>
        </w:tc>
        <w:tc>
          <w:tcPr>
            <w:tcW w:w="5675" w:type="dxa"/>
            <w:gridSpan w:val="2"/>
            <w:tcBorders>
              <w:top w:val="single" w:sz="4" w:space="0" w:color="auto"/>
            </w:tcBorders>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Обработка ножек</w:t>
            </w:r>
          </w:p>
        </w:tc>
        <w:tc>
          <w:tcPr>
            <w:tcW w:w="99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03</w:t>
            </w:r>
            <w:r w:rsidR="00567859" w:rsidRPr="00B54B99">
              <w:rPr>
                <w:rFonts w:ascii="Times New Roman" w:hAnsi="Times New Roman" w:cs="Times New Roman"/>
                <w:sz w:val="28"/>
                <w:szCs w:val="28"/>
              </w:rPr>
              <w:t>.12</w:t>
            </w:r>
          </w:p>
        </w:tc>
        <w:tc>
          <w:tcPr>
            <w:tcW w:w="223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10,13,19,21</w:t>
            </w:r>
          </w:p>
        </w:tc>
        <w:tc>
          <w:tcPr>
            <w:tcW w:w="3119"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660"/>
        </w:trPr>
        <w:tc>
          <w:tcPr>
            <w:tcW w:w="670" w:type="dxa"/>
            <w:tcBorders>
              <w:bottom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9</w:t>
            </w:r>
          </w:p>
        </w:tc>
        <w:tc>
          <w:tcPr>
            <w:tcW w:w="5675" w:type="dxa"/>
            <w:gridSpan w:val="2"/>
            <w:tcBorders>
              <w:bottom w:val="single" w:sz="4" w:space="0" w:color="auto"/>
            </w:tcBorders>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Сборка корпуса табуретки</w:t>
            </w:r>
          </w:p>
        </w:tc>
        <w:tc>
          <w:tcPr>
            <w:tcW w:w="993" w:type="dxa"/>
            <w:tcBorders>
              <w:bottom w:val="single" w:sz="4" w:space="0" w:color="auto"/>
            </w:tcBorders>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bottom w:val="single" w:sz="4" w:space="0" w:color="auto"/>
            </w:tcBorders>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06</w:t>
            </w:r>
            <w:r w:rsidR="00567859" w:rsidRPr="00B54B99">
              <w:rPr>
                <w:rFonts w:ascii="Times New Roman" w:hAnsi="Times New Roman" w:cs="Times New Roman"/>
                <w:sz w:val="28"/>
                <w:szCs w:val="28"/>
              </w:rPr>
              <w:t>.12</w:t>
            </w:r>
          </w:p>
        </w:tc>
        <w:tc>
          <w:tcPr>
            <w:tcW w:w="2233"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10,13,19,21</w:t>
            </w:r>
          </w:p>
        </w:tc>
        <w:tc>
          <w:tcPr>
            <w:tcW w:w="3119"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360"/>
        </w:trPr>
        <w:tc>
          <w:tcPr>
            <w:tcW w:w="670" w:type="dxa"/>
            <w:tcBorders>
              <w:top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10</w:t>
            </w:r>
          </w:p>
        </w:tc>
        <w:tc>
          <w:tcPr>
            <w:tcW w:w="5675" w:type="dxa"/>
            <w:gridSpan w:val="2"/>
            <w:tcBorders>
              <w:top w:val="single" w:sz="4" w:space="0" w:color="auto"/>
            </w:tcBorders>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Изготовление крышки табуретки</w:t>
            </w:r>
          </w:p>
        </w:tc>
        <w:tc>
          <w:tcPr>
            <w:tcW w:w="99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10</w:t>
            </w:r>
            <w:r w:rsidR="00567859" w:rsidRPr="00B54B99">
              <w:rPr>
                <w:rFonts w:ascii="Times New Roman" w:hAnsi="Times New Roman" w:cs="Times New Roman"/>
                <w:sz w:val="28"/>
                <w:szCs w:val="28"/>
              </w:rPr>
              <w:t>.12</w:t>
            </w:r>
          </w:p>
        </w:tc>
        <w:tc>
          <w:tcPr>
            <w:tcW w:w="223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10,13,19,21</w:t>
            </w:r>
          </w:p>
        </w:tc>
        <w:tc>
          <w:tcPr>
            <w:tcW w:w="3119"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11</w:t>
            </w:r>
          </w:p>
        </w:tc>
        <w:tc>
          <w:tcPr>
            <w:tcW w:w="5675" w:type="dxa"/>
            <w:gridSpan w:val="2"/>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Сборка изделия. Окончательная отделка изделия</w:t>
            </w:r>
          </w:p>
        </w:tc>
        <w:tc>
          <w:tcPr>
            <w:tcW w:w="993" w:type="dxa"/>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13</w:t>
            </w:r>
            <w:r w:rsidR="00567859" w:rsidRPr="00B54B99">
              <w:rPr>
                <w:rFonts w:ascii="Times New Roman" w:hAnsi="Times New Roman" w:cs="Times New Roman"/>
                <w:sz w:val="28"/>
                <w:szCs w:val="28"/>
              </w:rPr>
              <w:t>.12</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10,13,19,21</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 xml:space="preserve">Учебник, тетрадь, раздаточный материал, </w:t>
            </w:r>
            <w:r w:rsidRPr="00B54B99">
              <w:rPr>
                <w:rFonts w:ascii="Times New Roman" w:hAnsi="Times New Roman" w:cs="Times New Roman"/>
                <w:sz w:val="28"/>
                <w:szCs w:val="28"/>
              </w:rPr>
              <w:lastRenderedPageBreak/>
              <w:t>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lastRenderedPageBreak/>
              <w:t>12, 13</w:t>
            </w:r>
          </w:p>
        </w:tc>
        <w:tc>
          <w:tcPr>
            <w:tcW w:w="5675" w:type="dxa"/>
            <w:gridSpan w:val="2"/>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 xml:space="preserve">Контрольная работа. Выполнение соединения УС-4. Тест  </w:t>
            </w:r>
          </w:p>
        </w:tc>
        <w:tc>
          <w:tcPr>
            <w:tcW w:w="99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17</w:t>
            </w:r>
            <w:r w:rsidR="00567859" w:rsidRPr="00B54B99">
              <w:rPr>
                <w:rFonts w:ascii="Times New Roman" w:hAnsi="Times New Roman" w:cs="Times New Roman"/>
                <w:sz w:val="28"/>
                <w:szCs w:val="28"/>
              </w:rPr>
              <w:t>.12</w:t>
            </w:r>
          </w:p>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20</w:t>
            </w:r>
            <w:r w:rsidR="00567859" w:rsidRPr="00B54B99">
              <w:rPr>
                <w:rFonts w:ascii="Times New Roman" w:hAnsi="Times New Roman" w:cs="Times New Roman"/>
                <w:sz w:val="28"/>
                <w:szCs w:val="28"/>
              </w:rPr>
              <w:t>.12</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1,2,21,23</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13824" w:type="dxa"/>
            <w:gridSpan w:val="7"/>
          </w:tcPr>
          <w:p w:rsidR="00567859" w:rsidRPr="00B54B99" w:rsidRDefault="00567859" w:rsidP="00B54B99">
            <w:pPr>
              <w:jc w:val="center"/>
              <w:rPr>
                <w:rFonts w:ascii="Times New Roman" w:hAnsi="Times New Roman" w:cs="Times New Roman"/>
                <w:b/>
                <w:sz w:val="28"/>
                <w:szCs w:val="28"/>
              </w:rPr>
            </w:pPr>
          </w:p>
          <w:p w:rsidR="00567859" w:rsidRPr="00B54B99" w:rsidRDefault="002B4CF2" w:rsidP="00B54B99">
            <w:pPr>
              <w:jc w:val="center"/>
              <w:rPr>
                <w:rFonts w:ascii="Times New Roman" w:hAnsi="Times New Roman" w:cs="Times New Roman"/>
                <w:b/>
                <w:sz w:val="28"/>
                <w:szCs w:val="28"/>
              </w:rPr>
            </w:pPr>
            <w:r w:rsidRPr="00B54B99">
              <w:rPr>
                <w:rFonts w:ascii="Times New Roman" w:hAnsi="Times New Roman" w:cs="Times New Roman"/>
                <w:b/>
                <w:color w:val="000000"/>
                <w:sz w:val="28"/>
                <w:szCs w:val="28"/>
              </w:rPr>
              <w:t>Непрозрачная отделка столярного изделия</w:t>
            </w:r>
            <w:r w:rsidR="00B54B99">
              <w:rPr>
                <w:rFonts w:ascii="Times New Roman" w:hAnsi="Times New Roman" w:cs="Times New Roman"/>
                <w:b/>
                <w:color w:val="000000"/>
                <w:sz w:val="28"/>
                <w:szCs w:val="28"/>
              </w:rPr>
              <w:t xml:space="preserve"> 4ч</w:t>
            </w:r>
          </w:p>
        </w:tc>
      </w:tr>
      <w:tr w:rsidR="00567859" w:rsidRPr="00B54B99" w:rsidTr="002E5978">
        <w:trPr>
          <w:trHeight w:val="300"/>
        </w:trPr>
        <w:tc>
          <w:tcPr>
            <w:tcW w:w="670" w:type="dxa"/>
            <w:tcBorders>
              <w:top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1</w:t>
            </w:r>
          </w:p>
        </w:tc>
        <w:tc>
          <w:tcPr>
            <w:tcW w:w="5675" w:type="dxa"/>
            <w:gridSpan w:val="2"/>
            <w:tcBorders>
              <w:top w:val="single" w:sz="4" w:space="0" w:color="auto"/>
            </w:tcBorders>
          </w:tcPr>
          <w:p w:rsidR="00567859" w:rsidRPr="00B54B99" w:rsidRDefault="005D04AE" w:rsidP="00652307">
            <w:pPr>
              <w:rPr>
                <w:rFonts w:ascii="Times New Roman" w:hAnsi="Times New Roman" w:cs="Times New Roman"/>
                <w:sz w:val="28"/>
                <w:szCs w:val="28"/>
              </w:rPr>
            </w:pPr>
            <w:r w:rsidRPr="00B54B99">
              <w:rPr>
                <w:rFonts w:ascii="Times New Roman" w:hAnsi="Times New Roman" w:cs="Times New Roman"/>
                <w:sz w:val="28"/>
                <w:szCs w:val="28"/>
              </w:rPr>
              <w:t>Отделка столярного изделия</w:t>
            </w:r>
          </w:p>
        </w:tc>
        <w:tc>
          <w:tcPr>
            <w:tcW w:w="993" w:type="dxa"/>
            <w:tcBorders>
              <w:top w:val="single" w:sz="4" w:space="0" w:color="auto"/>
            </w:tcBorders>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24</w:t>
            </w:r>
            <w:r w:rsidR="002B4CF2" w:rsidRPr="00B54B99">
              <w:rPr>
                <w:rFonts w:ascii="Times New Roman" w:hAnsi="Times New Roman" w:cs="Times New Roman"/>
                <w:sz w:val="28"/>
                <w:szCs w:val="28"/>
              </w:rPr>
              <w:t>.12</w:t>
            </w:r>
          </w:p>
        </w:tc>
        <w:tc>
          <w:tcPr>
            <w:tcW w:w="223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1,2,21,23</w:t>
            </w:r>
          </w:p>
        </w:tc>
        <w:tc>
          <w:tcPr>
            <w:tcW w:w="3119"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2</w:t>
            </w:r>
          </w:p>
        </w:tc>
        <w:tc>
          <w:tcPr>
            <w:tcW w:w="5675" w:type="dxa"/>
            <w:gridSpan w:val="2"/>
          </w:tcPr>
          <w:p w:rsidR="00567859" w:rsidRPr="00B54B99" w:rsidRDefault="005D04AE" w:rsidP="00652307">
            <w:pPr>
              <w:rPr>
                <w:rFonts w:ascii="Times New Roman" w:hAnsi="Times New Roman" w:cs="Times New Roman"/>
                <w:sz w:val="28"/>
                <w:szCs w:val="28"/>
              </w:rPr>
            </w:pPr>
            <w:r w:rsidRPr="00B54B99">
              <w:rPr>
                <w:rFonts w:ascii="Times New Roman" w:hAnsi="Times New Roman" w:cs="Times New Roman"/>
                <w:sz w:val="28"/>
                <w:szCs w:val="28"/>
              </w:rPr>
              <w:t>Шпатлевка</w:t>
            </w:r>
          </w:p>
        </w:tc>
        <w:tc>
          <w:tcPr>
            <w:tcW w:w="99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2B4CF2" w:rsidP="00652307">
            <w:pPr>
              <w:rPr>
                <w:rFonts w:ascii="Times New Roman" w:hAnsi="Times New Roman" w:cs="Times New Roman"/>
                <w:sz w:val="28"/>
                <w:szCs w:val="28"/>
              </w:rPr>
            </w:pPr>
            <w:r w:rsidRPr="00B54B99">
              <w:rPr>
                <w:rFonts w:ascii="Times New Roman" w:hAnsi="Times New Roman" w:cs="Times New Roman"/>
                <w:sz w:val="28"/>
                <w:szCs w:val="28"/>
              </w:rPr>
              <w:t>27.12</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1,2,21,23</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E354AB" w:rsidRPr="00B54B99" w:rsidTr="002E5978">
        <w:tc>
          <w:tcPr>
            <w:tcW w:w="13824" w:type="dxa"/>
            <w:gridSpan w:val="7"/>
          </w:tcPr>
          <w:p w:rsidR="00E354AB" w:rsidRPr="00B54B99" w:rsidRDefault="00E354AB" w:rsidP="00B54B99">
            <w:pPr>
              <w:jc w:val="center"/>
              <w:rPr>
                <w:rFonts w:ascii="Times New Roman" w:hAnsi="Times New Roman" w:cs="Times New Roman"/>
                <w:sz w:val="28"/>
                <w:szCs w:val="28"/>
              </w:rPr>
            </w:pPr>
            <w:r w:rsidRPr="00B54B99">
              <w:rPr>
                <w:rFonts w:ascii="Times New Roman" w:hAnsi="Times New Roman" w:cs="Times New Roman"/>
                <w:b/>
                <w:sz w:val="28"/>
                <w:szCs w:val="28"/>
              </w:rPr>
              <w:t>Токарные работы</w:t>
            </w:r>
            <w:r w:rsidR="00B54B99">
              <w:rPr>
                <w:rFonts w:ascii="Times New Roman" w:hAnsi="Times New Roman" w:cs="Times New Roman"/>
                <w:b/>
                <w:sz w:val="28"/>
                <w:szCs w:val="28"/>
              </w:rPr>
              <w:t xml:space="preserve"> 6ч</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1</w:t>
            </w:r>
          </w:p>
        </w:tc>
        <w:tc>
          <w:tcPr>
            <w:tcW w:w="5675" w:type="dxa"/>
            <w:gridSpan w:val="2"/>
          </w:tcPr>
          <w:p w:rsidR="00567859" w:rsidRPr="00B54B99" w:rsidRDefault="00E354AB" w:rsidP="00652307">
            <w:pPr>
              <w:rPr>
                <w:rFonts w:ascii="Times New Roman" w:hAnsi="Times New Roman" w:cs="Times New Roman"/>
                <w:sz w:val="28"/>
                <w:szCs w:val="28"/>
              </w:rPr>
            </w:pPr>
            <w:r w:rsidRPr="00B54B99">
              <w:rPr>
                <w:rFonts w:ascii="Times New Roman" w:hAnsi="Times New Roman" w:cs="Times New Roman"/>
                <w:sz w:val="28"/>
                <w:szCs w:val="28"/>
              </w:rPr>
              <w:t>Токарный станок по дереву. Токарные резцы для черновой обточки и чистового точения</w:t>
            </w:r>
          </w:p>
        </w:tc>
        <w:tc>
          <w:tcPr>
            <w:tcW w:w="993" w:type="dxa"/>
          </w:tcPr>
          <w:p w:rsidR="00567859" w:rsidRPr="00B54B99" w:rsidRDefault="00E354AB"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10</w:t>
            </w:r>
            <w:r w:rsidR="00567859" w:rsidRPr="00B54B99">
              <w:rPr>
                <w:rFonts w:ascii="Times New Roman" w:hAnsi="Times New Roman" w:cs="Times New Roman"/>
                <w:sz w:val="28"/>
                <w:szCs w:val="28"/>
              </w:rPr>
              <w:t>.01</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1,2,21,23</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c>
          <w:tcPr>
            <w:tcW w:w="670" w:type="dxa"/>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2</w:t>
            </w:r>
          </w:p>
        </w:tc>
        <w:tc>
          <w:tcPr>
            <w:tcW w:w="5675" w:type="dxa"/>
            <w:gridSpan w:val="2"/>
          </w:tcPr>
          <w:p w:rsidR="00567859" w:rsidRPr="00B54B99" w:rsidRDefault="00E354AB" w:rsidP="00652307">
            <w:pPr>
              <w:rPr>
                <w:rFonts w:ascii="Times New Roman" w:hAnsi="Times New Roman" w:cs="Times New Roman"/>
                <w:sz w:val="28"/>
                <w:szCs w:val="28"/>
              </w:rPr>
            </w:pPr>
            <w:r w:rsidRPr="00B54B99">
              <w:rPr>
                <w:rFonts w:ascii="Times New Roman" w:hAnsi="Times New Roman" w:cs="Times New Roman"/>
                <w:sz w:val="28"/>
                <w:szCs w:val="28"/>
              </w:rPr>
              <w:t>Кронциркуль (штангенциркуль)</w:t>
            </w:r>
          </w:p>
        </w:tc>
        <w:tc>
          <w:tcPr>
            <w:tcW w:w="99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567859" w:rsidRPr="00B54B99" w:rsidRDefault="00E354AB" w:rsidP="00652307">
            <w:pPr>
              <w:rPr>
                <w:rFonts w:ascii="Times New Roman" w:hAnsi="Times New Roman" w:cs="Times New Roman"/>
                <w:sz w:val="28"/>
                <w:szCs w:val="28"/>
              </w:rPr>
            </w:pPr>
            <w:r w:rsidRPr="00B54B99">
              <w:rPr>
                <w:rFonts w:ascii="Times New Roman" w:hAnsi="Times New Roman" w:cs="Times New Roman"/>
                <w:sz w:val="28"/>
                <w:szCs w:val="28"/>
              </w:rPr>
              <w:t>1</w:t>
            </w:r>
            <w:r w:rsidR="00393490">
              <w:rPr>
                <w:rFonts w:ascii="Times New Roman" w:hAnsi="Times New Roman" w:cs="Times New Roman"/>
                <w:sz w:val="28"/>
                <w:szCs w:val="28"/>
              </w:rPr>
              <w:t>4</w:t>
            </w:r>
            <w:r w:rsidR="00567859" w:rsidRPr="00B54B99">
              <w:rPr>
                <w:rFonts w:ascii="Times New Roman" w:hAnsi="Times New Roman" w:cs="Times New Roman"/>
                <w:sz w:val="28"/>
                <w:szCs w:val="28"/>
              </w:rPr>
              <w:t>.01</w:t>
            </w:r>
          </w:p>
        </w:tc>
        <w:tc>
          <w:tcPr>
            <w:tcW w:w="2233"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1,2,21,23</w:t>
            </w:r>
          </w:p>
        </w:tc>
        <w:tc>
          <w:tcPr>
            <w:tcW w:w="3119" w:type="dxa"/>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567859" w:rsidRPr="00B54B99" w:rsidTr="002E5978">
        <w:trPr>
          <w:trHeight w:val="1020"/>
        </w:trPr>
        <w:tc>
          <w:tcPr>
            <w:tcW w:w="670" w:type="dxa"/>
            <w:tcBorders>
              <w:bottom w:val="single" w:sz="4" w:space="0" w:color="auto"/>
            </w:tcBorders>
          </w:tcPr>
          <w:p w:rsidR="00567859"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3</w:t>
            </w:r>
          </w:p>
        </w:tc>
        <w:tc>
          <w:tcPr>
            <w:tcW w:w="5675" w:type="dxa"/>
            <w:gridSpan w:val="2"/>
            <w:tcBorders>
              <w:bottom w:val="single" w:sz="4" w:space="0" w:color="auto"/>
            </w:tcBorders>
          </w:tcPr>
          <w:p w:rsidR="00567859" w:rsidRPr="00B54B99" w:rsidRDefault="00E354AB" w:rsidP="00652307">
            <w:pPr>
              <w:rPr>
                <w:rFonts w:ascii="Times New Roman" w:hAnsi="Times New Roman" w:cs="Times New Roman"/>
                <w:sz w:val="28"/>
                <w:szCs w:val="28"/>
              </w:rPr>
            </w:pPr>
            <w:r w:rsidRPr="00B54B99">
              <w:rPr>
                <w:rFonts w:ascii="Times New Roman" w:hAnsi="Times New Roman" w:cs="Times New Roman"/>
                <w:sz w:val="28"/>
                <w:szCs w:val="28"/>
              </w:rPr>
              <w:t>Работа на токарном станке</w:t>
            </w:r>
          </w:p>
        </w:tc>
        <w:tc>
          <w:tcPr>
            <w:tcW w:w="993" w:type="dxa"/>
            <w:tcBorders>
              <w:bottom w:val="single" w:sz="4" w:space="0" w:color="auto"/>
            </w:tcBorders>
          </w:tcPr>
          <w:p w:rsidR="00567859" w:rsidRPr="00B54B99" w:rsidRDefault="00E354AB"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bottom w:val="single" w:sz="4" w:space="0" w:color="auto"/>
            </w:tcBorders>
          </w:tcPr>
          <w:p w:rsidR="00567859" w:rsidRPr="00B54B99" w:rsidRDefault="00E354AB" w:rsidP="00652307">
            <w:pPr>
              <w:rPr>
                <w:rFonts w:ascii="Times New Roman" w:hAnsi="Times New Roman" w:cs="Times New Roman"/>
                <w:sz w:val="28"/>
                <w:szCs w:val="28"/>
              </w:rPr>
            </w:pPr>
            <w:r w:rsidRPr="00B54B99">
              <w:rPr>
                <w:rFonts w:ascii="Times New Roman" w:hAnsi="Times New Roman" w:cs="Times New Roman"/>
                <w:sz w:val="28"/>
                <w:szCs w:val="28"/>
              </w:rPr>
              <w:t>1</w:t>
            </w:r>
            <w:r w:rsidR="00393490">
              <w:rPr>
                <w:rFonts w:ascii="Times New Roman" w:hAnsi="Times New Roman" w:cs="Times New Roman"/>
                <w:sz w:val="28"/>
                <w:szCs w:val="28"/>
              </w:rPr>
              <w:t>7</w:t>
            </w:r>
            <w:r w:rsidR="00567859" w:rsidRPr="00B54B99">
              <w:rPr>
                <w:rFonts w:ascii="Times New Roman" w:hAnsi="Times New Roman" w:cs="Times New Roman"/>
                <w:sz w:val="28"/>
                <w:szCs w:val="28"/>
              </w:rPr>
              <w:t>.01</w:t>
            </w:r>
          </w:p>
        </w:tc>
        <w:tc>
          <w:tcPr>
            <w:tcW w:w="2233"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1,2,21,23</w:t>
            </w:r>
          </w:p>
        </w:tc>
        <w:tc>
          <w:tcPr>
            <w:tcW w:w="3119" w:type="dxa"/>
            <w:tcBorders>
              <w:bottom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E354AB" w:rsidRPr="00B54B99" w:rsidTr="002E5978">
        <w:trPr>
          <w:trHeight w:val="531"/>
        </w:trPr>
        <w:tc>
          <w:tcPr>
            <w:tcW w:w="13824" w:type="dxa"/>
            <w:gridSpan w:val="7"/>
            <w:tcBorders>
              <w:bottom w:val="single" w:sz="4" w:space="0" w:color="auto"/>
            </w:tcBorders>
          </w:tcPr>
          <w:p w:rsidR="00E354AB" w:rsidRPr="00B54B99" w:rsidRDefault="00E354AB" w:rsidP="00652307">
            <w:pPr>
              <w:rPr>
                <w:rFonts w:ascii="Times New Roman" w:hAnsi="Times New Roman" w:cs="Times New Roman"/>
                <w:sz w:val="28"/>
                <w:szCs w:val="28"/>
              </w:rPr>
            </w:pPr>
            <w:r w:rsidRPr="00B54B99">
              <w:rPr>
                <w:rFonts w:ascii="Times New Roman" w:hAnsi="Times New Roman" w:cs="Times New Roman"/>
                <w:b/>
                <w:sz w:val="28"/>
                <w:szCs w:val="28"/>
              </w:rPr>
              <w:t>Обработка деталей из древесины твердых пород. Изготовление ручки для молотка</w:t>
            </w:r>
            <w:r w:rsidR="00B54B99">
              <w:rPr>
                <w:rFonts w:ascii="Times New Roman" w:hAnsi="Times New Roman" w:cs="Times New Roman"/>
                <w:b/>
                <w:sz w:val="28"/>
                <w:szCs w:val="28"/>
              </w:rPr>
              <w:t xml:space="preserve"> 10ч</w:t>
            </w:r>
          </w:p>
        </w:tc>
      </w:tr>
      <w:tr w:rsidR="00567859" w:rsidRPr="00B54B99" w:rsidTr="002E5978">
        <w:trPr>
          <w:trHeight w:val="330"/>
        </w:trPr>
        <w:tc>
          <w:tcPr>
            <w:tcW w:w="670" w:type="dxa"/>
            <w:tcBorders>
              <w:top w:val="single" w:sz="4" w:space="0" w:color="auto"/>
            </w:tcBorders>
          </w:tcPr>
          <w:p w:rsidR="00B54B99" w:rsidRDefault="00B54B99" w:rsidP="00652307">
            <w:pPr>
              <w:rPr>
                <w:rFonts w:ascii="Times New Roman" w:hAnsi="Times New Roman" w:cs="Times New Roman"/>
                <w:sz w:val="28"/>
                <w:szCs w:val="28"/>
              </w:rPr>
            </w:pPr>
            <w:r>
              <w:rPr>
                <w:rFonts w:ascii="Times New Roman" w:hAnsi="Times New Roman" w:cs="Times New Roman"/>
                <w:sz w:val="28"/>
                <w:szCs w:val="28"/>
              </w:rPr>
              <w:t>1</w:t>
            </w:r>
          </w:p>
          <w:p w:rsidR="00567859" w:rsidRPr="00B54B99" w:rsidRDefault="00567859" w:rsidP="00B54B99">
            <w:pPr>
              <w:rPr>
                <w:rFonts w:ascii="Times New Roman" w:hAnsi="Times New Roman" w:cs="Times New Roman"/>
                <w:sz w:val="28"/>
                <w:szCs w:val="28"/>
              </w:rPr>
            </w:pPr>
          </w:p>
        </w:tc>
        <w:tc>
          <w:tcPr>
            <w:tcW w:w="5675" w:type="dxa"/>
            <w:gridSpan w:val="2"/>
            <w:tcBorders>
              <w:top w:val="single" w:sz="4" w:space="0" w:color="auto"/>
            </w:tcBorders>
          </w:tcPr>
          <w:p w:rsidR="00E354AB" w:rsidRPr="00B54B99" w:rsidRDefault="00E354AB" w:rsidP="00E354AB">
            <w:pPr>
              <w:jc w:val="both"/>
              <w:rPr>
                <w:rFonts w:ascii="Times New Roman" w:hAnsi="Times New Roman" w:cs="Times New Roman"/>
                <w:sz w:val="28"/>
                <w:szCs w:val="28"/>
              </w:rPr>
            </w:pPr>
            <w:r w:rsidRPr="00B54B99">
              <w:rPr>
                <w:rFonts w:ascii="Times New Roman" w:hAnsi="Times New Roman" w:cs="Times New Roman"/>
                <w:sz w:val="28"/>
                <w:szCs w:val="28"/>
              </w:rPr>
              <w:t>Лиственные твердые породы дерева</w:t>
            </w:r>
          </w:p>
          <w:p w:rsidR="00567859" w:rsidRPr="00B54B99" w:rsidRDefault="00E354AB" w:rsidP="00E354AB">
            <w:pPr>
              <w:jc w:val="both"/>
              <w:rPr>
                <w:rFonts w:ascii="Times New Roman" w:hAnsi="Times New Roman" w:cs="Times New Roman"/>
                <w:sz w:val="28"/>
                <w:szCs w:val="28"/>
              </w:rPr>
            </w:pPr>
            <w:r w:rsidRPr="00B54B99">
              <w:rPr>
                <w:rFonts w:ascii="Times New Roman" w:hAnsi="Times New Roman" w:cs="Times New Roman"/>
                <w:sz w:val="28"/>
                <w:szCs w:val="28"/>
              </w:rPr>
              <w:t>Технические характеристики каждой породы</w:t>
            </w:r>
          </w:p>
        </w:tc>
        <w:tc>
          <w:tcPr>
            <w:tcW w:w="99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567859"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21</w:t>
            </w:r>
            <w:r w:rsidR="00567859" w:rsidRPr="00B54B99">
              <w:rPr>
                <w:rFonts w:ascii="Times New Roman" w:hAnsi="Times New Roman" w:cs="Times New Roman"/>
                <w:sz w:val="28"/>
                <w:szCs w:val="28"/>
              </w:rPr>
              <w:t>.01</w:t>
            </w:r>
          </w:p>
        </w:tc>
        <w:tc>
          <w:tcPr>
            <w:tcW w:w="2233"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1,2,21,23</w:t>
            </w:r>
          </w:p>
        </w:tc>
        <w:tc>
          <w:tcPr>
            <w:tcW w:w="3119" w:type="dxa"/>
            <w:tcBorders>
              <w:top w:val="single" w:sz="4" w:space="0" w:color="auto"/>
            </w:tcBorders>
          </w:tcPr>
          <w:p w:rsidR="00567859" w:rsidRPr="00B54B99" w:rsidRDefault="00567859"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rPr>
          <w:trHeight w:val="991"/>
        </w:trPr>
        <w:tc>
          <w:tcPr>
            <w:tcW w:w="670" w:type="dxa"/>
            <w:tcBorders>
              <w:bottom w:val="single" w:sz="4" w:space="0" w:color="auto"/>
            </w:tcBorders>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5675" w:type="dxa"/>
            <w:gridSpan w:val="2"/>
            <w:tcBorders>
              <w:bottom w:val="single" w:sz="4" w:space="0" w:color="auto"/>
            </w:tcBorders>
          </w:tcPr>
          <w:p w:rsidR="00DE4115" w:rsidRPr="00B54B99" w:rsidRDefault="00DE4115" w:rsidP="00393490">
            <w:pPr>
              <w:jc w:val="both"/>
              <w:rPr>
                <w:rFonts w:ascii="Times New Roman" w:hAnsi="Times New Roman" w:cs="Times New Roman"/>
                <w:sz w:val="28"/>
                <w:szCs w:val="28"/>
              </w:rPr>
            </w:pPr>
            <w:r w:rsidRPr="00B54B99">
              <w:rPr>
                <w:rFonts w:ascii="Times New Roman" w:hAnsi="Times New Roman" w:cs="Times New Roman"/>
                <w:sz w:val="28"/>
                <w:szCs w:val="28"/>
              </w:rPr>
              <w:t>Резец столярного инструмента</w:t>
            </w:r>
          </w:p>
        </w:tc>
        <w:tc>
          <w:tcPr>
            <w:tcW w:w="993" w:type="dxa"/>
            <w:tcBorders>
              <w:bottom w:val="single" w:sz="4" w:space="0" w:color="auto"/>
            </w:tcBorders>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bottom w:val="single" w:sz="4" w:space="0" w:color="auto"/>
            </w:tcBorders>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24</w:t>
            </w:r>
            <w:r w:rsidR="00DE4115" w:rsidRPr="00B54B99">
              <w:rPr>
                <w:rFonts w:ascii="Times New Roman" w:hAnsi="Times New Roman" w:cs="Times New Roman"/>
                <w:sz w:val="28"/>
                <w:szCs w:val="28"/>
              </w:rPr>
              <w:t>.01</w:t>
            </w:r>
          </w:p>
        </w:tc>
        <w:tc>
          <w:tcPr>
            <w:tcW w:w="2233" w:type="dxa"/>
            <w:tcBorders>
              <w:bottom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1,2,21,23</w:t>
            </w:r>
          </w:p>
        </w:tc>
        <w:tc>
          <w:tcPr>
            <w:tcW w:w="3119" w:type="dxa"/>
            <w:tcBorders>
              <w:bottom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rPr>
          <w:trHeight w:val="675"/>
        </w:trPr>
        <w:tc>
          <w:tcPr>
            <w:tcW w:w="670" w:type="dxa"/>
            <w:tcBorders>
              <w:top w:val="single" w:sz="4" w:space="0" w:color="auto"/>
              <w:bottom w:val="single" w:sz="4" w:space="0" w:color="auto"/>
            </w:tcBorders>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3</w:t>
            </w:r>
          </w:p>
        </w:tc>
        <w:tc>
          <w:tcPr>
            <w:tcW w:w="5675" w:type="dxa"/>
            <w:gridSpan w:val="2"/>
            <w:tcBorders>
              <w:top w:val="single" w:sz="4" w:space="0" w:color="auto"/>
              <w:bottom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Планирование работы. Технический рисунок ручки для молотка</w:t>
            </w:r>
          </w:p>
        </w:tc>
        <w:tc>
          <w:tcPr>
            <w:tcW w:w="993" w:type="dxa"/>
            <w:tcBorders>
              <w:top w:val="single" w:sz="4" w:space="0" w:color="auto"/>
              <w:bottom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bottom w:val="single" w:sz="4" w:space="0" w:color="auto"/>
            </w:tcBorders>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28</w:t>
            </w:r>
            <w:r w:rsidR="00DE4115" w:rsidRPr="00B54B99">
              <w:rPr>
                <w:rFonts w:ascii="Times New Roman" w:hAnsi="Times New Roman" w:cs="Times New Roman"/>
                <w:sz w:val="28"/>
                <w:szCs w:val="28"/>
              </w:rPr>
              <w:t>.01</w:t>
            </w:r>
          </w:p>
        </w:tc>
        <w:tc>
          <w:tcPr>
            <w:tcW w:w="2233" w:type="dxa"/>
            <w:tcBorders>
              <w:top w:val="single" w:sz="4" w:space="0" w:color="auto"/>
              <w:bottom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5,11,12,21</w:t>
            </w:r>
          </w:p>
        </w:tc>
        <w:tc>
          <w:tcPr>
            <w:tcW w:w="3119" w:type="dxa"/>
            <w:tcBorders>
              <w:top w:val="single" w:sz="4" w:space="0" w:color="auto"/>
              <w:bottom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rPr>
          <w:trHeight w:val="335"/>
        </w:trPr>
        <w:tc>
          <w:tcPr>
            <w:tcW w:w="670" w:type="dxa"/>
            <w:tcBorders>
              <w:top w:val="single" w:sz="4" w:space="0" w:color="auto"/>
            </w:tcBorders>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4</w:t>
            </w:r>
          </w:p>
        </w:tc>
        <w:tc>
          <w:tcPr>
            <w:tcW w:w="5675" w:type="dxa"/>
            <w:gridSpan w:val="2"/>
            <w:tcBorders>
              <w:top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color w:val="000000"/>
                <w:sz w:val="28"/>
                <w:szCs w:val="28"/>
              </w:rPr>
              <w:t>Выстругивание заготовки ручки для молотка по заданным размерам</w:t>
            </w:r>
          </w:p>
        </w:tc>
        <w:tc>
          <w:tcPr>
            <w:tcW w:w="993" w:type="dxa"/>
            <w:tcBorders>
              <w:top w:val="single" w:sz="4" w:space="0" w:color="auto"/>
            </w:tcBorders>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top w:val="single" w:sz="4" w:space="0" w:color="auto"/>
            </w:tcBorders>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31</w:t>
            </w:r>
            <w:r w:rsidR="00DE4115" w:rsidRPr="00B54B99">
              <w:rPr>
                <w:rFonts w:ascii="Times New Roman" w:hAnsi="Times New Roman" w:cs="Times New Roman"/>
                <w:sz w:val="28"/>
                <w:szCs w:val="28"/>
              </w:rPr>
              <w:t>.01</w:t>
            </w:r>
          </w:p>
        </w:tc>
        <w:tc>
          <w:tcPr>
            <w:tcW w:w="2233" w:type="dxa"/>
            <w:tcBorders>
              <w:top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5,11,12,21</w:t>
            </w:r>
          </w:p>
        </w:tc>
        <w:tc>
          <w:tcPr>
            <w:tcW w:w="3119" w:type="dxa"/>
            <w:tcBorders>
              <w:top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c>
          <w:tcPr>
            <w:tcW w:w="670" w:type="dxa"/>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5</w:t>
            </w:r>
          </w:p>
        </w:tc>
        <w:tc>
          <w:tcPr>
            <w:tcW w:w="5675" w:type="dxa"/>
            <w:gridSpan w:val="2"/>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Приемы насадки ручек стамесок, долот, молотков</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4.02</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5,11,12,21</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c>
          <w:tcPr>
            <w:tcW w:w="13824" w:type="dxa"/>
            <w:gridSpan w:val="7"/>
          </w:tcPr>
          <w:p w:rsidR="00DE4115" w:rsidRPr="00B54B99" w:rsidRDefault="00DE4115" w:rsidP="00B54B99">
            <w:pPr>
              <w:jc w:val="center"/>
              <w:rPr>
                <w:rFonts w:ascii="Times New Roman" w:hAnsi="Times New Roman" w:cs="Times New Roman"/>
                <w:sz w:val="28"/>
                <w:szCs w:val="28"/>
              </w:rPr>
            </w:pPr>
            <w:r w:rsidRPr="00B54B99">
              <w:rPr>
                <w:rFonts w:ascii="Times New Roman" w:hAnsi="Times New Roman" w:cs="Times New Roman"/>
                <w:b/>
                <w:sz w:val="28"/>
                <w:szCs w:val="28"/>
              </w:rPr>
              <w:t>Угловое концевое соединение на ус со вставным плоским шипом сквозным УК-2. Изготовление рамки</w:t>
            </w:r>
            <w:r w:rsidR="00B54B99">
              <w:rPr>
                <w:rFonts w:ascii="Times New Roman" w:hAnsi="Times New Roman" w:cs="Times New Roman"/>
                <w:b/>
                <w:sz w:val="28"/>
                <w:szCs w:val="28"/>
              </w:rPr>
              <w:t xml:space="preserve"> 14ч</w:t>
            </w:r>
          </w:p>
        </w:tc>
      </w:tr>
      <w:tr w:rsidR="00DE4115" w:rsidRPr="00B54B99" w:rsidTr="002E5978">
        <w:trPr>
          <w:trHeight w:val="841"/>
        </w:trPr>
        <w:tc>
          <w:tcPr>
            <w:tcW w:w="670" w:type="dxa"/>
            <w:tcBorders>
              <w:bottom w:val="single" w:sz="4" w:space="0" w:color="auto"/>
            </w:tcBorders>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1</w:t>
            </w:r>
          </w:p>
        </w:tc>
        <w:tc>
          <w:tcPr>
            <w:tcW w:w="5675" w:type="dxa"/>
            <w:gridSpan w:val="2"/>
            <w:tcBorders>
              <w:bottom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Инструменты для строгания профильной поверхности.</w:t>
            </w:r>
          </w:p>
        </w:tc>
        <w:tc>
          <w:tcPr>
            <w:tcW w:w="993" w:type="dxa"/>
            <w:tcBorders>
              <w:bottom w:val="single" w:sz="4" w:space="0" w:color="auto"/>
            </w:tcBorders>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bottom w:val="single" w:sz="4" w:space="0" w:color="auto"/>
            </w:tcBorders>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7</w:t>
            </w:r>
            <w:r w:rsidR="008147E8" w:rsidRPr="00B54B99">
              <w:rPr>
                <w:rFonts w:ascii="Times New Roman" w:hAnsi="Times New Roman" w:cs="Times New Roman"/>
                <w:sz w:val="28"/>
                <w:szCs w:val="28"/>
              </w:rPr>
              <w:t>.02</w:t>
            </w:r>
          </w:p>
        </w:tc>
        <w:tc>
          <w:tcPr>
            <w:tcW w:w="2233" w:type="dxa"/>
            <w:tcBorders>
              <w:bottom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 xml:space="preserve">5,11,12,21 </w:t>
            </w:r>
          </w:p>
        </w:tc>
        <w:tc>
          <w:tcPr>
            <w:tcW w:w="3119" w:type="dxa"/>
            <w:tcBorders>
              <w:bottom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c>
          <w:tcPr>
            <w:tcW w:w="670" w:type="dxa"/>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2</w:t>
            </w:r>
          </w:p>
        </w:tc>
        <w:tc>
          <w:tcPr>
            <w:tcW w:w="5675" w:type="dxa"/>
            <w:gridSpan w:val="2"/>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Устройство и назначение зензубеля, фальцгобеля</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11</w:t>
            </w:r>
            <w:r w:rsidR="008147E8" w:rsidRPr="00B54B99">
              <w:rPr>
                <w:rFonts w:ascii="Times New Roman" w:hAnsi="Times New Roman" w:cs="Times New Roman"/>
                <w:sz w:val="28"/>
                <w:szCs w:val="28"/>
              </w:rPr>
              <w:t>.02</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5,11,12,21</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c>
          <w:tcPr>
            <w:tcW w:w="670" w:type="dxa"/>
            <w:tcBorders>
              <w:right w:val="single" w:sz="4" w:space="0" w:color="auto"/>
            </w:tcBorders>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3</w:t>
            </w:r>
          </w:p>
        </w:tc>
        <w:tc>
          <w:tcPr>
            <w:tcW w:w="5675" w:type="dxa"/>
            <w:gridSpan w:val="2"/>
            <w:tcBorders>
              <w:left w:val="single" w:sz="4" w:space="0" w:color="auto"/>
              <w:right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Выполнение соединения УК-2</w:t>
            </w:r>
          </w:p>
        </w:tc>
        <w:tc>
          <w:tcPr>
            <w:tcW w:w="993" w:type="dxa"/>
            <w:tcBorders>
              <w:left w:val="single" w:sz="4" w:space="0" w:color="auto"/>
              <w:right w:val="single" w:sz="4" w:space="0" w:color="auto"/>
            </w:tcBorders>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Borders>
              <w:left w:val="single" w:sz="4" w:space="0" w:color="auto"/>
              <w:right w:val="single" w:sz="4" w:space="0" w:color="auto"/>
            </w:tcBorders>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14</w:t>
            </w:r>
            <w:r w:rsidR="008147E8" w:rsidRPr="00B54B99">
              <w:rPr>
                <w:rFonts w:ascii="Times New Roman" w:hAnsi="Times New Roman" w:cs="Times New Roman"/>
                <w:sz w:val="28"/>
                <w:szCs w:val="28"/>
              </w:rPr>
              <w:t>.02</w:t>
            </w:r>
          </w:p>
        </w:tc>
        <w:tc>
          <w:tcPr>
            <w:tcW w:w="2233" w:type="dxa"/>
            <w:tcBorders>
              <w:left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5,11,12,21</w:t>
            </w:r>
          </w:p>
        </w:tc>
        <w:tc>
          <w:tcPr>
            <w:tcW w:w="3119" w:type="dxa"/>
            <w:tcBorders>
              <w:left w:val="single" w:sz="4" w:space="0" w:color="auto"/>
            </w:tcBorders>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90"/>
        </w:trPr>
        <w:tc>
          <w:tcPr>
            <w:tcW w:w="685" w:type="dxa"/>
            <w:gridSpan w:val="2"/>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4</w:t>
            </w:r>
          </w:p>
        </w:tc>
        <w:tc>
          <w:tcPr>
            <w:tcW w:w="5660"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Планирование работы. Технический рисунок рамки</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18</w:t>
            </w:r>
            <w:r w:rsidR="008147E8" w:rsidRPr="00B54B99">
              <w:rPr>
                <w:rFonts w:ascii="Times New Roman" w:hAnsi="Times New Roman" w:cs="Times New Roman"/>
                <w:sz w:val="28"/>
                <w:szCs w:val="28"/>
              </w:rPr>
              <w:t>.02</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5,11,12,21</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75"/>
        </w:trPr>
        <w:tc>
          <w:tcPr>
            <w:tcW w:w="685" w:type="dxa"/>
            <w:gridSpan w:val="2"/>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5</w:t>
            </w:r>
          </w:p>
        </w:tc>
        <w:tc>
          <w:tcPr>
            <w:tcW w:w="5660"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color w:val="000000"/>
                <w:sz w:val="28"/>
                <w:szCs w:val="28"/>
              </w:rPr>
              <w:t>Выстругивание заготовок рамки по заданным размерам</w:t>
            </w: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21</w:t>
            </w:r>
            <w:r w:rsidR="008147E8" w:rsidRPr="00B54B99">
              <w:rPr>
                <w:rFonts w:ascii="Times New Roman" w:hAnsi="Times New Roman" w:cs="Times New Roman"/>
                <w:sz w:val="28"/>
                <w:szCs w:val="28"/>
              </w:rPr>
              <w:t>.02</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 xml:space="preserve">5,11,12,21 </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30"/>
        </w:trPr>
        <w:tc>
          <w:tcPr>
            <w:tcW w:w="685" w:type="dxa"/>
            <w:gridSpan w:val="2"/>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t>6</w:t>
            </w:r>
          </w:p>
        </w:tc>
        <w:tc>
          <w:tcPr>
            <w:tcW w:w="5660"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Выполнение соединения УК-2</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25</w:t>
            </w:r>
            <w:r w:rsidR="008147E8" w:rsidRPr="00B54B99">
              <w:rPr>
                <w:rFonts w:ascii="Times New Roman" w:hAnsi="Times New Roman" w:cs="Times New Roman"/>
                <w:sz w:val="28"/>
                <w:szCs w:val="28"/>
              </w:rPr>
              <w:t>.02</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4,5,11,21,30</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 xml:space="preserve">Учебник, тетрадь, </w:t>
            </w:r>
            <w:r w:rsidRPr="00B54B99">
              <w:rPr>
                <w:rFonts w:ascii="Times New Roman" w:hAnsi="Times New Roman" w:cs="Times New Roman"/>
                <w:sz w:val="28"/>
                <w:szCs w:val="28"/>
              </w:rPr>
              <w:lastRenderedPageBreak/>
              <w:t>раздаточный материал, инструменты.</w:t>
            </w:r>
          </w:p>
        </w:tc>
      </w:tr>
      <w:tr w:rsidR="00DE4115" w:rsidRPr="00B54B99" w:rsidTr="002E5978">
        <w:tblPrEx>
          <w:tblLook w:val="0000"/>
        </w:tblPrEx>
        <w:trPr>
          <w:trHeight w:val="360"/>
        </w:trPr>
        <w:tc>
          <w:tcPr>
            <w:tcW w:w="685" w:type="dxa"/>
            <w:gridSpan w:val="2"/>
          </w:tcPr>
          <w:p w:rsidR="00DE4115" w:rsidRPr="00B54B99" w:rsidRDefault="00B54B99" w:rsidP="00652307">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5660"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Сборка изделия. Окончательная отделка изделия</w:t>
            </w: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393490" w:rsidP="00652307">
            <w:pPr>
              <w:rPr>
                <w:rFonts w:ascii="Times New Roman" w:hAnsi="Times New Roman" w:cs="Times New Roman"/>
                <w:sz w:val="28"/>
                <w:szCs w:val="28"/>
              </w:rPr>
            </w:pPr>
            <w:r>
              <w:rPr>
                <w:rFonts w:ascii="Times New Roman" w:hAnsi="Times New Roman" w:cs="Times New Roman"/>
                <w:sz w:val="28"/>
                <w:szCs w:val="28"/>
              </w:rPr>
              <w:t>28</w:t>
            </w:r>
            <w:r w:rsidR="008147E8" w:rsidRPr="00B54B99">
              <w:rPr>
                <w:rFonts w:ascii="Times New Roman" w:hAnsi="Times New Roman" w:cs="Times New Roman"/>
                <w:sz w:val="28"/>
                <w:szCs w:val="28"/>
              </w:rPr>
              <w:t>.02</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4,5,11,21,30</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8147E8" w:rsidRPr="00B54B99" w:rsidTr="002E5978">
        <w:tblPrEx>
          <w:tblLook w:val="0000"/>
        </w:tblPrEx>
        <w:trPr>
          <w:trHeight w:val="360"/>
        </w:trPr>
        <w:tc>
          <w:tcPr>
            <w:tcW w:w="13824" w:type="dxa"/>
            <w:gridSpan w:val="7"/>
          </w:tcPr>
          <w:p w:rsidR="008147E8" w:rsidRPr="00B54B99" w:rsidRDefault="008147E8" w:rsidP="002E5978">
            <w:pPr>
              <w:jc w:val="center"/>
              <w:rPr>
                <w:rFonts w:ascii="Times New Roman" w:hAnsi="Times New Roman" w:cs="Times New Roman"/>
                <w:b/>
                <w:sz w:val="28"/>
                <w:szCs w:val="28"/>
              </w:rPr>
            </w:pPr>
            <w:r w:rsidRPr="00B54B99">
              <w:rPr>
                <w:rFonts w:ascii="Times New Roman" w:hAnsi="Times New Roman" w:cs="Times New Roman"/>
                <w:b/>
                <w:sz w:val="28"/>
                <w:szCs w:val="28"/>
              </w:rPr>
              <w:t>Круглые лесоматериалы</w:t>
            </w:r>
            <w:r w:rsidR="002E5978">
              <w:rPr>
                <w:rFonts w:ascii="Times New Roman" w:hAnsi="Times New Roman" w:cs="Times New Roman"/>
                <w:b/>
                <w:sz w:val="28"/>
                <w:szCs w:val="28"/>
              </w:rPr>
              <w:t xml:space="preserve"> 4ч</w:t>
            </w:r>
          </w:p>
        </w:tc>
      </w:tr>
      <w:tr w:rsidR="00DE4115" w:rsidRPr="00B54B99" w:rsidTr="002E5978">
        <w:tblPrEx>
          <w:tblLook w:val="0000"/>
        </w:tblPrEx>
        <w:trPr>
          <w:trHeight w:val="45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1</w:t>
            </w:r>
          </w:p>
        </w:tc>
        <w:tc>
          <w:tcPr>
            <w:tcW w:w="5660" w:type="dxa"/>
          </w:tcPr>
          <w:p w:rsidR="00DE4115" w:rsidRPr="00B54B99" w:rsidRDefault="008147E8" w:rsidP="00652307">
            <w:pPr>
              <w:rPr>
                <w:rFonts w:ascii="Times New Roman" w:hAnsi="Times New Roman" w:cs="Times New Roman"/>
                <w:sz w:val="28"/>
                <w:szCs w:val="28"/>
              </w:rPr>
            </w:pPr>
            <w:r w:rsidRPr="00B54B99">
              <w:rPr>
                <w:rFonts w:ascii="Times New Roman" w:hAnsi="Times New Roman" w:cs="Times New Roman"/>
                <w:sz w:val="28"/>
                <w:szCs w:val="28"/>
              </w:rPr>
              <w:t>Бревна, кряжи, чураки.</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4.03</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4,5,11,21,30</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6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2</w:t>
            </w:r>
          </w:p>
        </w:tc>
        <w:tc>
          <w:tcPr>
            <w:tcW w:w="5660" w:type="dxa"/>
          </w:tcPr>
          <w:p w:rsidR="00DE4115" w:rsidRPr="00B54B99" w:rsidRDefault="008147E8" w:rsidP="00652307">
            <w:pPr>
              <w:rPr>
                <w:rFonts w:ascii="Times New Roman" w:hAnsi="Times New Roman" w:cs="Times New Roman"/>
                <w:sz w:val="28"/>
                <w:szCs w:val="28"/>
              </w:rPr>
            </w:pPr>
            <w:r w:rsidRPr="00B54B99">
              <w:rPr>
                <w:rFonts w:ascii="Times New Roman" w:hAnsi="Times New Roman" w:cs="Times New Roman"/>
                <w:sz w:val="28"/>
                <w:szCs w:val="28"/>
              </w:rPr>
              <w:t>Защита древесины от гниения с помощью химикатов. Тест</w:t>
            </w: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7</w:t>
            </w:r>
            <w:r w:rsidR="008147E8" w:rsidRPr="00B54B99">
              <w:rPr>
                <w:rFonts w:ascii="Times New Roman" w:hAnsi="Times New Roman" w:cs="Times New Roman"/>
                <w:sz w:val="28"/>
                <w:szCs w:val="28"/>
              </w:rPr>
              <w:t>.0</w:t>
            </w:r>
            <w:r w:rsidR="001B5FC8" w:rsidRPr="00B54B99">
              <w:rPr>
                <w:rFonts w:ascii="Times New Roman" w:hAnsi="Times New Roman" w:cs="Times New Roman"/>
                <w:sz w:val="28"/>
                <w:szCs w:val="28"/>
              </w:rPr>
              <w:t>3</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4,5,11,21,30</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60"/>
        </w:trPr>
        <w:tc>
          <w:tcPr>
            <w:tcW w:w="13824" w:type="dxa"/>
            <w:gridSpan w:val="7"/>
          </w:tcPr>
          <w:p w:rsidR="00DE4115" w:rsidRPr="00B54B99" w:rsidRDefault="008147E8" w:rsidP="00652307">
            <w:pPr>
              <w:jc w:val="center"/>
              <w:rPr>
                <w:rFonts w:ascii="Times New Roman" w:hAnsi="Times New Roman" w:cs="Times New Roman"/>
                <w:b/>
                <w:sz w:val="28"/>
                <w:szCs w:val="28"/>
              </w:rPr>
            </w:pPr>
            <w:r w:rsidRPr="00B54B99">
              <w:rPr>
                <w:rFonts w:ascii="Times New Roman" w:hAnsi="Times New Roman" w:cs="Times New Roman"/>
                <w:b/>
                <w:sz w:val="28"/>
                <w:szCs w:val="28"/>
              </w:rPr>
              <w:t>Угловые ящичные соединения УЯ-1 и УЯ-2</w:t>
            </w:r>
            <w:r w:rsidR="002E5978">
              <w:rPr>
                <w:rFonts w:ascii="Times New Roman" w:hAnsi="Times New Roman" w:cs="Times New Roman"/>
                <w:b/>
                <w:sz w:val="28"/>
                <w:szCs w:val="28"/>
              </w:rPr>
              <w:t xml:space="preserve">  10ч</w:t>
            </w:r>
          </w:p>
          <w:p w:rsidR="00DE4115" w:rsidRPr="00B54B99" w:rsidRDefault="00DE4115" w:rsidP="00652307">
            <w:pPr>
              <w:jc w:val="center"/>
              <w:rPr>
                <w:rFonts w:ascii="Times New Roman" w:hAnsi="Times New Roman" w:cs="Times New Roman"/>
                <w:b/>
                <w:sz w:val="28"/>
                <w:szCs w:val="28"/>
              </w:rPr>
            </w:pPr>
          </w:p>
        </w:tc>
      </w:tr>
      <w:tr w:rsidR="00DE4115" w:rsidRPr="00B54B99" w:rsidTr="002E5978">
        <w:tblPrEx>
          <w:tblLook w:val="0000"/>
        </w:tblPrEx>
        <w:trPr>
          <w:trHeight w:val="39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1</w:t>
            </w:r>
          </w:p>
        </w:tc>
        <w:tc>
          <w:tcPr>
            <w:tcW w:w="5660" w:type="dxa"/>
          </w:tcPr>
          <w:p w:rsidR="008147E8" w:rsidRPr="00B54B99" w:rsidRDefault="008147E8" w:rsidP="008147E8">
            <w:pPr>
              <w:jc w:val="both"/>
              <w:rPr>
                <w:rFonts w:ascii="Times New Roman" w:hAnsi="Times New Roman" w:cs="Times New Roman"/>
                <w:sz w:val="28"/>
                <w:szCs w:val="28"/>
              </w:rPr>
            </w:pPr>
            <w:r w:rsidRPr="00B54B99">
              <w:rPr>
                <w:rFonts w:ascii="Times New Roman" w:hAnsi="Times New Roman" w:cs="Times New Roman"/>
                <w:sz w:val="28"/>
                <w:szCs w:val="28"/>
              </w:rPr>
              <w:t>Угловое ящичное соединение. Соединение на шип «ласточкин хвост» открытый    УЯ-2</w:t>
            </w:r>
          </w:p>
          <w:p w:rsidR="00DE4115" w:rsidRPr="00B54B99" w:rsidRDefault="00DE4115" w:rsidP="00652307">
            <w:pPr>
              <w:rPr>
                <w:rFonts w:ascii="Times New Roman" w:hAnsi="Times New Roman" w:cs="Times New Roman"/>
                <w:sz w:val="28"/>
                <w:szCs w:val="28"/>
              </w:rPr>
            </w:pP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11</w:t>
            </w:r>
            <w:r w:rsidR="008147E8" w:rsidRPr="00B54B99">
              <w:rPr>
                <w:rFonts w:ascii="Times New Roman" w:hAnsi="Times New Roman" w:cs="Times New Roman"/>
                <w:sz w:val="28"/>
                <w:szCs w:val="28"/>
              </w:rPr>
              <w:t>.0</w:t>
            </w:r>
            <w:r w:rsidR="001B5FC8" w:rsidRPr="00B54B99">
              <w:rPr>
                <w:rFonts w:ascii="Times New Roman" w:hAnsi="Times New Roman" w:cs="Times New Roman"/>
                <w:sz w:val="28"/>
                <w:szCs w:val="28"/>
              </w:rPr>
              <w:t>3</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4,5,11,21,30</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45"/>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2</w:t>
            </w:r>
          </w:p>
        </w:tc>
        <w:tc>
          <w:tcPr>
            <w:tcW w:w="5660" w:type="dxa"/>
          </w:tcPr>
          <w:p w:rsidR="00DE4115" w:rsidRPr="00B54B99" w:rsidRDefault="008147E8" w:rsidP="00652307">
            <w:pPr>
              <w:rPr>
                <w:rFonts w:ascii="Times New Roman" w:hAnsi="Times New Roman" w:cs="Times New Roman"/>
                <w:sz w:val="28"/>
                <w:szCs w:val="28"/>
              </w:rPr>
            </w:pPr>
            <w:r w:rsidRPr="00B54B99">
              <w:rPr>
                <w:rFonts w:ascii="Times New Roman" w:hAnsi="Times New Roman" w:cs="Times New Roman"/>
                <w:sz w:val="28"/>
                <w:szCs w:val="28"/>
              </w:rPr>
              <w:t>Шпунтубель. Малка и транспортир</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14</w:t>
            </w:r>
            <w:r w:rsidR="008147E8" w:rsidRPr="00B54B99">
              <w:rPr>
                <w:rFonts w:ascii="Times New Roman" w:hAnsi="Times New Roman" w:cs="Times New Roman"/>
                <w:sz w:val="28"/>
                <w:szCs w:val="28"/>
              </w:rPr>
              <w:t>.0</w:t>
            </w:r>
            <w:r w:rsidR="001B5FC8" w:rsidRPr="00B54B99">
              <w:rPr>
                <w:rFonts w:ascii="Times New Roman" w:hAnsi="Times New Roman" w:cs="Times New Roman"/>
                <w:sz w:val="28"/>
                <w:szCs w:val="28"/>
              </w:rPr>
              <w:t>3</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 xml:space="preserve">4,5,11,21,30 </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24"/>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3</w:t>
            </w:r>
          </w:p>
        </w:tc>
        <w:tc>
          <w:tcPr>
            <w:tcW w:w="5660" w:type="dxa"/>
          </w:tcPr>
          <w:p w:rsidR="00DE4115" w:rsidRPr="00B54B99" w:rsidRDefault="008147E8" w:rsidP="00652307">
            <w:pPr>
              <w:rPr>
                <w:rFonts w:ascii="Times New Roman" w:hAnsi="Times New Roman" w:cs="Times New Roman"/>
                <w:sz w:val="28"/>
                <w:szCs w:val="28"/>
              </w:rPr>
            </w:pPr>
            <w:r w:rsidRPr="00B54B99">
              <w:rPr>
                <w:rFonts w:ascii="Times New Roman" w:hAnsi="Times New Roman" w:cs="Times New Roman"/>
                <w:sz w:val="28"/>
                <w:szCs w:val="28"/>
              </w:rPr>
              <w:t>Разметка шипов и проушин рейсмусом и угольником</w:t>
            </w: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18</w:t>
            </w:r>
            <w:r w:rsidR="008147E8" w:rsidRPr="00B54B99">
              <w:rPr>
                <w:rFonts w:ascii="Times New Roman" w:hAnsi="Times New Roman" w:cs="Times New Roman"/>
                <w:sz w:val="28"/>
                <w:szCs w:val="28"/>
              </w:rPr>
              <w:t>.0</w:t>
            </w:r>
            <w:r w:rsidR="001B5FC8" w:rsidRPr="00B54B99">
              <w:rPr>
                <w:rFonts w:ascii="Times New Roman" w:hAnsi="Times New Roman" w:cs="Times New Roman"/>
                <w:sz w:val="28"/>
                <w:szCs w:val="28"/>
              </w:rPr>
              <w:t>3</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11,15,22,30</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3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4,5</w:t>
            </w:r>
          </w:p>
        </w:tc>
        <w:tc>
          <w:tcPr>
            <w:tcW w:w="5660" w:type="dxa"/>
          </w:tcPr>
          <w:p w:rsidR="008147E8" w:rsidRPr="00B54B99" w:rsidRDefault="008147E8" w:rsidP="008147E8">
            <w:pPr>
              <w:jc w:val="both"/>
              <w:rPr>
                <w:rFonts w:ascii="Times New Roman" w:hAnsi="Times New Roman" w:cs="Times New Roman"/>
                <w:sz w:val="28"/>
                <w:szCs w:val="28"/>
              </w:rPr>
            </w:pPr>
            <w:r w:rsidRPr="00B54B99">
              <w:rPr>
                <w:rFonts w:ascii="Times New Roman" w:hAnsi="Times New Roman" w:cs="Times New Roman"/>
                <w:sz w:val="28"/>
                <w:szCs w:val="28"/>
              </w:rPr>
              <w:t>Выполнение ящичных соединений</w:t>
            </w:r>
          </w:p>
          <w:p w:rsidR="00DE4115" w:rsidRPr="00B54B99" w:rsidRDefault="00DE4115" w:rsidP="00652307">
            <w:pPr>
              <w:rPr>
                <w:rFonts w:ascii="Times New Roman" w:hAnsi="Times New Roman" w:cs="Times New Roman"/>
                <w:sz w:val="28"/>
                <w:szCs w:val="28"/>
              </w:rPr>
            </w:pP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p w:rsidR="008147E8" w:rsidRPr="00B54B99" w:rsidRDefault="008147E8"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21</w:t>
            </w:r>
            <w:r w:rsidR="001B5FC8" w:rsidRPr="00B54B99">
              <w:rPr>
                <w:rFonts w:ascii="Times New Roman" w:hAnsi="Times New Roman" w:cs="Times New Roman"/>
                <w:sz w:val="28"/>
                <w:szCs w:val="28"/>
              </w:rPr>
              <w:t>.03</w:t>
            </w:r>
          </w:p>
          <w:p w:rsidR="001B5FC8"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1.04</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11,15,22,30</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8147E8" w:rsidRPr="00B54B99" w:rsidTr="002E5978">
        <w:tblPrEx>
          <w:tblLook w:val="0000"/>
        </w:tblPrEx>
        <w:trPr>
          <w:trHeight w:val="330"/>
        </w:trPr>
        <w:tc>
          <w:tcPr>
            <w:tcW w:w="13824" w:type="dxa"/>
            <w:gridSpan w:val="7"/>
          </w:tcPr>
          <w:p w:rsidR="008147E8" w:rsidRPr="00B54B99" w:rsidRDefault="008147E8" w:rsidP="002E5978">
            <w:pPr>
              <w:jc w:val="center"/>
              <w:rPr>
                <w:rFonts w:ascii="Times New Roman" w:hAnsi="Times New Roman" w:cs="Times New Roman"/>
                <w:b/>
                <w:sz w:val="28"/>
                <w:szCs w:val="28"/>
              </w:rPr>
            </w:pPr>
            <w:r w:rsidRPr="00B54B99">
              <w:rPr>
                <w:rFonts w:ascii="Times New Roman" w:hAnsi="Times New Roman" w:cs="Times New Roman"/>
                <w:b/>
                <w:sz w:val="28"/>
                <w:szCs w:val="28"/>
              </w:rPr>
              <w:t>Свойства древесины</w:t>
            </w:r>
            <w:r w:rsidR="002E5978">
              <w:rPr>
                <w:rFonts w:ascii="Times New Roman" w:hAnsi="Times New Roman" w:cs="Times New Roman"/>
                <w:b/>
                <w:sz w:val="28"/>
                <w:szCs w:val="28"/>
              </w:rPr>
              <w:t xml:space="preserve"> 2ч</w:t>
            </w:r>
          </w:p>
          <w:p w:rsidR="008147E8" w:rsidRPr="00B54B99" w:rsidRDefault="008147E8" w:rsidP="002E5978">
            <w:pPr>
              <w:jc w:val="center"/>
              <w:rPr>
                <w:rFonts w:ascii="Times New Roman" w:hAnsi="Times New Roman" w:cs="Times New Roman"/>
                <w:b/>
                <w:sz w:val="28"/>
                <w:szCs w:val="28"/>
              </w:rPr>
            </w:pPr>
          </w:p>
        </w:tc>
      </w:tr>
      <w:tr w:rsidR="00DE4115" w:rsidRPr="00B54B99" w:rsidTr="002E5978">
        <w:tblPrEx>
          <w:tblLook w:val="0000"/>
        </w:tblPrEx>
        <w:trPr>
          <w:trHeight w:val="309"/>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1</w:t>
            </w:r>
          </w:p>
        </w:tc>
        <w:tc>
          <w:tcPr>
            <w:tcW w:w="5660" w:type="dxa"/>
          </w:tcPr>
          <w:p w:rsidR="00DE4115" w:rsidRPr="00B54B99" w:rsidRDefault="008147E8" w:rsidP="00652307">
            <w:pPr>
              <w:rPr>
                <w:rFonts w:ascii="Times New Roman" w:hAnsi="Times New Roman" w:cs="Times New Roman"/>
                <w:sz w:val="28"/>
                <w:szCs w:val="28"/>
              </w:rPr>
            </w:pPr>
            <w:r w:rsidRPr="00B54B99">
              <w:rPr>
                <w:rFonts w:ascii="Times New Roman" w:hAnsi="Times New Roman" w:cs="Times New Roman"/>
                <w:sz w:val="28"/>
                <w:szCs w:val="28"/>
              </w:rPr>
              <w:t xml:space="preserve">Древесина. Основные механические и </w:t>
            </w:r>
            <w:r w:rsidRPr="00B54B99">
              <w:rPr>
                <w:rFonts w:ascii="Times New Roman" w:hAnsi="Times New Roman" w:cs="Times New Roman"/>
                <w:sz w:val="28"/>
                <w:szCs w:val="28"/>
              </w:rPr>
              <w:lastRenderedPageBreak/>
              <w:t>технологические свойства древесины</w:t>
            </w: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lastRenderedPageBreak/>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4</w:t>
            </w:r>
            <w:r w:rsidR="001B5FC8" w:rsidRPr="00B54B99">
              <w:rPr>
                <w:rFonts w:ascii="Times New Roman" w:hAnsi="Times New Roman" w:cs="Times New Roman"/>
                <w:sz w:val="28"/>
                <w:szCs w:val="28"/>
              </w:rPr>
              <w:t>.04</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 xml:space="preserve">11,15,22,30 </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 xml:space="preserve">Учебник, тетрадь, </w:t>
            </w:r>
            <w:r w:rsidRPr="00B54B99">
              <w:rPr>
                <w:rFonts w:ascii="Times New Roman" w:hAnsi="Times New Roman" w:cs="Times New Roman"/>
                <w:sz w:val="28"/>
                <w:szCs w:val="28"/>
              </w:rPr>
              <w:lastRenderedPageBreak/>
              <w:t>раздаточный материал, инструменты.</w:t>
            </w:r>
          </w:p>
        </w:tc>
      </w:tr>
      <w:tr w:rsidR="008147E8" w:rsidRPr="00B54B99" w:rsidTr="002E5978">
        <w:tblPrEx>
          <w:tblLook w:val="0000"/>
        </w:tblPrEx>
        <w:trPr>
          <w:trHeight w:val="309"/>
        </w:trPr>
        <w:tc>
          <w:tcPr>
            <w:tcW w:w="13824" w:type="dxa"/>
            <w:gridSpan w:val="7"/>
          </w:tcPr>
          <w:p w:rsidR="008147E8" w:rsidRPr="00B54B99" w:rsidRDefault="008147E8" w:rsidP="002E5978">
            <w:pPr>
              <w:jc w:val="center"/>
              <w:rPr>
                <w:rFonts w:ascii="Times New Roman" w:hAnsi="Times New Roman" w:cs="Times New Roman"/>
                <w:sz w:val="28"/>
                <w:szCs w:val="28"/>
              </w:rPr>
            </w:pPr>
            <w:r w:rsidRPr="00B54B99">
              <w:rPr>
                <w:rFonts w:ascii="Times New Roman" w:hAnsi="Times New Roman" w:cs="Times New Roman"/>
                <w:b/>
                <w:sz w:val="28"/>
                <w:szCs w:val="28"/>
              </w:rPr>
              <w:lastRenderedPageBreak/>
              <w:t>Выполнение криволинейного отверстия и выемки. Обработка криволинейной кромки</w:t>
            </w:r>
            <w:r w:rsidR="002E5978">
              <w:rPr>
                <w:rFonts w:ascii="Times New Roman" w:hAnsi="Times New Roman" w:cs="Times New Roman"/>
                <w:b/>
                <w:sz w:val="28"/>
                <w:szCs w:val="28"/>
              </w:rPr>
              <w:t xml:space="preserve"> 6ч</w:t>
            </w:r>
          </w:p>
        </w:tc>
      </w:tr>
      <w:tr w:rsidR="00DE4115" w:rsidRPr="00B54B99" w:rsidTr="002E5978">
        <w:tblPrEx>
          <w:tblLook w:val="0000"/>
        </w:tblPrEx>
        <w:trPr>
          <w:trHeight w:val="36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1</w:t>
            </w:r>
          </w:p>
        </w:tc>
        <w:tc>
          <w:tcPr>
            <w:tcW w:w="5660" w:type="dxa"/>
          </w:tcPr>
          <w:p w:rsidR="001B5FC8" w:rsidRPr="00B54B99" w:rsidRDefault="001B5FC8" w:rsidP="001B5FC8">
            <w:pPr>
              <w:jc w:val="both"/>
              <w:rPr>
                <w:rFonts w:ascii="Times New Roman" w:hAnsi="Times New Roman" w:cs="Times New Roman"/>
                <w:sz w:val="28"/>
                <w:szCs w:val="28"/>
              </w:rPr>
            </w:pPr>
            <w:r w:rsidRPr="00B54B99">
              <w:rPr>
                <w:rFonts w:ascii="Times New Roman" w:hAnsi="Times New Roman" w:cs="Times New Roman"/>
                <w:sz w:val="28"/>
                <w:szCs w:val="28"/>
              </w:rPr>
              <w:t>Выпуклая и вогнутая поверхности</w:t>
            </w:r>
          </w:p>
          <w:p w:rsidR="00DE4115" w:rsidRPr="00B54B99" w:rsidRDefault="001B5FC8" w:rsidP="00652307">
            <w:pPr>
              <w:rPr>
                <w:rFonts w:ascii="Times New Roman" w:hAnsi="Times New Roman" w:cs="Times New Roman"/>
                <w:sz w:val="28"/>
                <w:szCs w:val="28"/>
              </w:rPr>
            </w:pPr>
            <w:r w:rsidRPr="00B54B99">
              <w:rPr>
                <w:rFonts w:ascii="Times New Roman" w:hAnsi="Times New Roman" w:cs="Times New Roman"/>
                <w:sz w:val="28"/>
                <w:szCs w:val="28"/>
              </w:rPr>
              <w:t>Сверло. Зенкеры простой и комбинированный</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8</w:t>
            </w:r>
            <w:r w:rsidR="001B5FC8" w:rsidRPr="00B54B99">
              <w:rPr>
                <w:rFonts w:ascii="Times New Roman" w:hAnsi="Times New Roman" w:cs="Times New Roman"/>
                <w:sz w:val="28"/>
                <w:szCs w:val="28"/>
              </w:rPr>
              <w:t>.04</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11,15,22,30</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3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2</w:t>
            </w:r>
          </w:p>
        </w:tc>
        <w:tc>
          <w:tcPr>
            <w:tcW w:w="5660" w:type="dxa"/>
          </w:tcPr>
          <w:p w:rsidR="001B5FC8" w:rsidRPr="00B54B99" w:rsidRDefault="001B5FC8" w:rsidP="001B5FC8">
            <w:pPr>
              <w:jc w:val="both"/>
              <w:rPr>
                <w:rFonts w:ascii="Times New Roman" w:hAnsi="Times New Roman" w:cs="Times New Roman"/>
                <w:sz w:val="28"/>
                <w:szCs w:val="28"/>
              </w:rPr>
            </w:pPr>
            <w:r w:rsidRPr="00B54B99">
              <w:rPr>
                <w:rFonts w:ascii="Times New Roman" w:hAnsi="Times New Roman" w:cs="Times New Roman"/>
                <w:sz w:val="28"/>
                <w:szCs w:val="28"/>
              </w:rPr>
              <w:t>Обозначение радиусных кривых на чертеже</w:t>
            </w:r>
          </w:p>
          <w:p w:rsidR="00DE4115" w:rsidRPr="00B54B99" w:rsidRDefault="00DE4115" w:rsidP="00652307">
            <w:pPr>
              <w:rPr>
                <w:rFonts w:ascii="Times New Roman" w:hAnsi="Times New Roman" w:cs="Times New Roman"/>
                <w:sz w:val="28"/>
                <w:szCs w:val="28"/>
              </w:rPr>
            </w:pP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11</w:t>
            </w:r>
            <w:r w:rsidR="001B5FC8" w:rsidRPr="00B54B99">
              <w:rPr>
                <w:rFonts w:ascii="Times New Roman" w:hAnsi="Times New Roman" w:cs="Times New Roman"/>
                <w:sz w:val="28"/>
                <w:szCs w:val="28"/>
              </w:rPr>
              <w:t>.04</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11,15,22,30</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45"/>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3</w:t>
            </w:r>
          </w:p>
        </w:tc>
        <w:tc>
          <w:tcPr>
            <w:tcW w:w="5660" w:type="dxa"/>
          </w:tcPr>
          <w:p w:rsidR="00DE4115" w:rsidRPr="00B54B99" w:rsidRDefault="001B5FC8" w:rsidP="00652307">
            <w:pPr>
              <w:rPr>
                <w:rFonts w:ascii="Times New Roman" w:hAnsi="Times New Roman" w:cs="Times New Roman"/>
                <w:sz w:val="28"/>
                <w:szCs w:val="28"/>
              </w:rPr>
            </w:pPr>
            <w:r w:rsidRPr="00B54B99">
              <w:rPr>
                <w:rFonts w:ascii="Times New Roman" w:hAnsi="Times New Roman" w:cs="Times New Roman"/>
                <w:sz w:val="28"/>
                <w:szCs w:val="28"/>
              </w:rPr>
              <w:t>Разметка деталей криволинейной формы. Тест</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15</w:t>
            </w:r>
            <w:r w:rsidR="001B5FC8" w:rsidRPr="00B54B99">
              <w:rPr>
                <w:rFonts w:ascii="Times New Roman" w:hAnsi="Times New Roman" w:cs="Times New Roman"/>
                <w:sz w:val="28"/>
                <w:szCs w:val="28"/>
              </w:rPr>
              <w:t>.04</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 xml:space="preserve">11,15,22,30 </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1B5FC8" w:rsidRPr="00B54B99" w:rsidTr="002E5978">
        <w:tblPrEx>
          <w:tblLook w:val="0000"/>
        </w:tblPrEx>
        <w:trPr>
          <w:trHeight w:val="345"/>
        </w:trPr>
        <w:tc>
          <w:tcPr>
            <w:tcW w:w="13824" w:type="dxa"/>
            <w:gridSpan w:val="7"/>
          </w:tcPr>
          <w:p w:rsidR="001B5FC8" w:rsidRPr="00B54B99" w:rsidRDefault="001B5FC8" w:rsidP="002E5978">
            <w:pPr>
              <w:jc w:val="center"/>
              <w:rPr>
                <w:rFonts w:ascii="Times New Roman" w:hAnsi="Times New Roman" w:cs="Times New Roman"/>
                <w:sz w:val="28"/>
                <w:szCs w:val="28"/>
              </w:rPr>
            </w:pPr>
            <w:r w:rsidRPr="00B54B99">
              <w:rPr>
                <w:rFonts w:ascii="Times New Roman" w:hAnsi="Times New Roman" w:cs="Times New Roman"/>
                <w:b/>
                <w:sz w:val="28"/>
                <w:szCs w:val="28"/>
              </w:rPr>
              <w:t>Практическое повторение</w:t>
            </w:r>
            <w:r w:rsidR="002E5978">
              <w:rPr>
                <w:rFonts w:ascii="Times New Roman" w:hAnsi="Times New Roman" w:cs="Times New Roman"/>
                <w:b/>
                <w:sz w:val="28"/>
                <w:szCs w:val="28"/>
              </w:rPr>
              <w:t xml:space="preserve"> 18ч</w:t>
            </w:r>
          </w:p>
        </w:tc>
      </w:tr>
      <w:tr w:rsidR="00DE4115" w:rsidRPr="00B54B99" w:rsidTr="002E5978">
        <w:tblPrEx>
          <w:tblLook w:val="0000"/>
        </w:tblPrEx>
        <w:trPr>
          <w:trHeight w:val="39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1</w:t>
            </w:r>
          </w:p>
        </w:tc>
        <w:tc>
          <w:tcPr>
            <w:tcW w:w="5660" w:type="dxa"/>
          </w:tcPr>
          <w:p w:rsidR="001B5FC8" w:rsidRPr="00B54B99" w:rsidRDefault="001B5FC8" w:rsidP="001B5FC8">
            <w:pPr>
              <w:jc w:val="both"/>
              <w:rPr>
                <w:rFonts w:ascii="Times New Roman" w:hAnsi="Times New Roman" w:cs="Times New Roman"/>
                <w:sz w:val="28"/>
                <w:szCs w:val="28"/>
              </w:rPr>
            </w:pPr>
            <w:r w:rsidRPr="00B54B99">
              <w:rPr>
                <w:rFonts w:ascii="Times New Roman" w:hAnsi="Times New Roman" w:cs="Times New Roman"/>
                <w:sz w:val="28"/>
                <w:szCs w:val="28"/>
              </w:rPr>
              <w:t>Украшение геометрическим орнаментом.</w:t>
            </w:r>
          </w:p>
          <w:p w:rsidR="001B5FC8" w:rsidRPr="00B54B99" w:rsidRDefault="001B5FC8" w:rsidP="001B5FC8">
            <w:pPr>
              <w:jc w:val="both"/>
              <w:rPr>
                <w:rFonts w:ascii="Times New Roman" w:hAnsi="Times New Roman" w:cs="Times New Roman"/>
                <w:sz w:val="28"/>
                <w:szCs w:val="28"/>
              </w:rPr>
            </w:pPr>
            <w:r w:rsidRPr="00B54B99">
              <w:rPr>
                <w:rFonts w:ascii="Times New Roman" w:hAnsi="Times New Roman" w:cs="Times New Roman"/>
                <w:sz w:val="28"/>
                <w:szCs w:val="28"/>
              </w:rPr>
              <w:t>Нанесение рисунка на поверхность изделия</w:t>
            </w:r>
          </w:p>
          <w:p w:rsidR="00DE4115" w:rsidRPr="00B54B99" w:rsidRDefault="00DE4115" w:rsidP="00652307">
            <w:pPr>
              <w:rPr>
                <w:rFonts w:ascii="Times New Roman" w:hAnsi="Times New Roman" w:cs="Times New Roman"/>
                <w:sz w:val="28"/>
                <w:szCs w:val="28"/>
              </w:rPr>
            </w:pP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18</w:t>
            </w:r>
            <w:r w:rsidR="001B5FC8" w:rsidRPr="00B54B99">
              <w:rPr>
                <w:rFonts w:ascii="Times New Roman" w:hAnsi="Times New Roman" w:cs="Times New Roman"/>
                <w:sz w:val="28"/>
                <w:szCs w:val="28"/>
              </w:rPr>
              <w:t>.04</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1,10,21,33</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6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2</w:t>
            </w:r>
          </w:p>
        </w:tc>
        <w:tc>
          <w:tcPr>
            <w:tcW w:w="5660" w:type="dxa"/>
          </w:tcPr>
          <w:p w:rsidR="00DE4115" w:rsidRPr="00B54B99" w:rsidRDefault="001B5FC8" w:rsidP="00652307">
            <w:pPr>
              <w:rPr>
                <w:rFonts w:ascii="Times New Roman" w:hAnsi="Times New Roman" w:cs="Times New Roman"/>
                <w:sz w:val="28"/>
                <w:szCs w:val="28"/>
              </w:rPr>
            </w:pPr>
            <w:r w:rsidRPr="00B54B99">
              <w:rPr>
                <w:rFonts w:ascii="Times New Roman" w:hAnsi="Times New Roman" w:cs="Times New Roman"/>
                <w:sz w:val="28"/>
                <w:szCs w:val="28"/>
              </w:rPr>
              <w:t>Вырезание геометрического орнамента</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p w:rsidR="00B54B99" w:rsidRPr="00B54B99" w:rsidRDefault="00B54B99" w:rsidP="00652307">
            <w:pPr>
              <w:rPr>
                <w:rFonts w:ascii="Times New Roman" w:hAnsi="Times New Roman" w:cs="Times New Roman"/>
                <w:sz w:val="28"/>
                <w:szCs w:val="28"/>
              </w:rPr>
            </w:pP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22</w:t>
            </w:r>
            <w:r w:rsidR="00B54B99" w:rsidRPr="00B54B99">
              <w:rPr>
                <w:rFonts w:ascii="Times New Roman" w:hAnsi="Times New Roman" w:cs="Times New Roman"/>
                <w:sz w:val="28"/>
                <w:szCs w:val="28"/>
              </w:rPr>
              <w:t>.04</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1,10,21,33</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675"/>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3</w:t>
            </w:r>
          </w:p>
        </w:tc>
        <w:tc>
          <w:tcPr>
            <w:tcW w:w="5660" w:type="dxa"/>
          </w:tcPr>
          <w:p w:rsidR="00DE4115" w:rsidRPr="00B54B99" w:rsidRDefault="001B5FC8" w:rsidP="00652307">
            <w:pPr>
              <w:rPr>
                <w:rFonts w:ascii="Times New Roman" w:hAnsi="Times New Roman" w:cs="Times New Roman"/>
                <w:sz w:val="28"/>
                <w:szCs w:val="28"/>
              </w:rPr>
            </w:pPr>
            <w:r w:rsidRPr="00B54B99">
              <w:rPr>
                <w:rFonts w:ascii="Times New Roman" w:hAnsi="Times New Roman" w:cs="Times New Roman"/>
                <w:sz w:val="28"/>
                <w:szCs w:val="28"/>
              </w:rPr>
              <w:t>Планирование работы. Технический рисунок разделочных досок</w:t>
            </w: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25</w:t>
            </w:r>
            <w:r w:rsidR="00B54B99" w:rsidRPr="00B54B99">
              <w:rPr>
                <w:rFonts w:ascii="Times New Roman" w:hAnsi="Times New Roman" w:cs="Times New Roman"/>
                <w:sz w:val="28"/>
                <w:szCs w:val="28"/>
              </w:rPr>
              <w:t>.04</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1,10,21,33</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35"/>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4</w:t>
            </w:r>
          </w:p>
        </w:tc>
        <w:tc>
          <w:tcPr>
            <w:tcW w:w="5660" w:type="dxa"/>
          </w:tcPr>
          <w:p w:rsidR="00DE4115" w:rsidRPr="00B54B99" w:rsidRDefault="001B5FC8" w:rsidP="00652307">
            <w:pPr>
              <w:rPr>
                <w:rFonts w:ascii="Times New Roman" w:hAnsi="Times New Roman" w:cs="Times New Roman"/>
                <w:sz w:val="28"/>
                <w:szCs w:val="28"/>
              </w:rPr>
            </w:pPr>
            <w:r w:rsidRPr="00B54B99">
              <w:rPr>
                <w:rFonts w:ascii="Times New Roman" w:hAnsi="Times New Roman" w:cs="Times New Roman"/>
                <w:color w:val="000000"/>
                <w:sz w:val="28"/>
                <w:szCs w:val="28"/>
              </w:rPr>
              <w:t>Выстругивание заготовок подставки по заданным размерам</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29.04</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1,10,21,33</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975"/>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5,6</w:t>
            </w:r>
          </w:p>
        </w:tc>
        <w:tc>
          <w:tcPr>
            <w:tcW w:w="5660" w:type="dxa"/>
          </w:tcPr>
          <w:p w:rsidR="00DE4115" w:rsidRPr="00B54B99" w:rsidRDefault="001B5FC8" w:rsidP="00652307">
            <w:pPr>
              <w:rPr>
                <w:rFonts w:ascii="Times New Roman" w:hAnsi="Times New Roman" w:cs="Times New Roman"/>
                <w:sz w:val="28"/>
                <w:szCs w:val="28"/>
              </w:rPr>
            </w:pPr>
            <w:r w:rsidRPr="00B54B99">
              <w:rPr>
                <w:rFonts w:ascii="Times New Roman" w:hAnsi="Times New Roman" w:cs="Times New Roman"/>
                <w:sz w:val="28"/>
                <w:szCs w:val="28"/>
              </w:rPr>
              <w:t>Вырезание геометрического орнамента</w:t>
            </w: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p w:rsidR="00B54B99"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6</w:t>
            </w:r>
            <w:r w:rsidR="00B54B99" w:rsidRPr="00B54B99">
              <w:rPr>
                <w:rFonts w:ascii="Times New Roman" w:hAnsi="Times New Roman" w:cs="Times New Roman"/>
                <w:sz w:val="28"/>
                <w:szCs w:val="28"/>
              </w:rPr>
              <w:t>.05</w:t>
            </w:r>
          </w:p>
          <w:p w:rsidR="00B54B99"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13</w:t>
            </w:r>
            <w:r w:rsidR="00B54B99" w:rsidRPr="00B54B99">
              <w:rPr>
                <w:rFonts w:ascii="Times New Roman" w:hAnsi="Times New Roman" w:cs="Times New Roman"/>
                <w:sz w:val="28"/>
                <w:szCs w:val="28"/>
              </w:rPr>
              <w:t>.05</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1,10,21,33</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72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5660"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Отделка изделий. Тест</w:t>
            </w:r>
          </w:p>
        </w:tc>
        <w:tc>
          <w:tcPr>
            <w:tcW w:w="99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2</w:t>
            </w:r>
          </w:p>
          <w:p w:rsidR="00DE4115" w:rsidRPr="00B54B99" w:rsidRDefault="00DE4115" w:rsidP="00652307">
            <w:pPr>
              <w:rPr>
                <w:rFonts w:ascii="Times New Roman" w:hAnsi="Times New Roman" w:cs="Times New Roman"/>
                <w:sz w:val="28"/>
                <w:szCs w:val="28"/>
              </w:rPr>
            </w:pPr>
          </w:p>
          <w:p w:rsidR="00DE4115" w:rsidRPr="00B54B99" w:rsidRDefault="00DE4115" w:rsidP="00652307">
            <w:pPr>
              <w:rPr>
                <w:rFonts w:ascii="Times New Roman" w:hAnsi="Times New Roman" w:cs="Times New Roman"/>
                <w:sz w:val="28"/>
                <w:szCs w:val="28"/>
              </w:rPr>
            </w:pP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16</w:t>
            </w:r>
            <w:r w:rsidR="00B54B99" w:rsidRPr="00B54B99">
              <w:rPr>
                <w:rFonts w:ascii="Times New Roman" w:hAnsi="Times New Roman" w:cs="Times New Roman"/>
                <w:sz w:val="28"/>
                <w:szCs w:val="28"/>
              </w:rPr>
              <w:t>.05</w:t>
            </w:r>
          </w:p>
          <w:p w:rsidR="00DE4115" w:rsidRPr="00B54B99" w:rsidRDefault="00DE4115" w:rsidP="00652307">
            <w:pPr>
              <w:rPr>
                <w:rFonts w:ascii="Times New Roman" w:hAnsi="Times New Roman" w:cs="Times New Roman"/>
                <w:sz w:val="28"/>
                <w:szCs w:val="28"/>
              </w:rPr>
            </w:pP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1,10,21,33</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DE4115" w:rsidRPr="00B54B99" w:rsidTr="002E5978">
        <w:tblPrEx>
          <w:tblLook w:val="0000"/>
        </w:tblPrEx>
        <w:trPr>
          <w:trHeight w:val="330"/>
        </w:trPr>
        <w:tc>
          <w:tcPr>
            <w:tcW w:w="685" w:type="dxa"/>
            <w:gridSpan w:val="2"/>
          </w:tcPr>
          <w:p w:rsidR="00DE4115" w:rsidRPr="00B54B99" w:rsidRDefault="002E5978" w:rsidP="00652307">
            <w:pPr>
              <w:rPr>
                <w:rFonts w:ascii="Times New Roman" w:hAnsi="Times New Roman" w:cs="Times New Roman"/>
                <w:sz w:val="28"/>
                <w:szCs w:val="28"/>
              </w:rPr>
            </w:pPr>
            <w:r>
              <w:rPr>
                <w:rFonts w:ascii="Times New Roman" w:hAnsi="Times New Roman" w:cs="Times New Roman"/>
                <w:sz w:val="28"/>
                <w:szCs w:val="28"/>
              </w:rPr>
              <w:t>8,9</w:t>
            </w:r>
          </w:p>
        </w:tc>
        <w:tc>
          <w:tcPr>
            <w:tcW w:w="5660" w:type="dxa"/>
          </w:tcPr>
          <w:p w:rsidR="00B54B99" w:rsidRPr="00B54B99" w:rsidRDefault="00B54B99" w:rsidP="00B54B99">
            <w:pPr>
              <w:jc w:val="both"/>
              <w:rPr>
                <w:rFonts w:ascii="Times New Roman" w:hAnsi="Times New Roman" w:cs="Times New Roman"/>
                <w:color w:val="000000"/>
                <w:sz w:val="28"/>
                <w:szCs w:val="28"/>
              </w:rPr>
            </w:pPr>
            <w:r w:rsidRPr="00B54B99">
              <w:rPr>
                <w:rFonts w:ascii="Times New Roman" w:hAnsi="Times New Roman" w:cs="Times New Roman"/>
                <w:color w:val="000000"/>
                <w:sz w:val="28"/>
                <w:szCs w:val="28"/>
              </w:rPr>
              <w:t xml:space="preserve">Контрольная работа. </w:t>
            </w:r>
            <w:r w:rsidRPr="00B54B99">
              <w:rPr>
                <w:rFonts w:ascii="Times New Roman" w:hAnsi="Times New Roman" w:cs="Times New Roman"/>
                <w:sz w:val="28"/>
                <w:szCs w:val="28"/>
              </w:rPr>
              <w:t>Выполнение соединения УК-2.</w:t>
            </w:r>
            <w:r w:rsidR="002867D1">
              <w:rPr>
                <w:rFonts w:ascii="Times New Roman" w:hAnsi="Times New Roman" w:cs="Times New Roman"/>
                <w:color w:val="000000"/>
                <w:sz w:val="28"/>
                <w:szCs w:val="28"/>
              </w:rPr>
              <w:t xml:space="preserve"> </w:t>
            </w:r>
          </w:p>
          <w:p w:rsidR="00DE4115" w:rsidRPr="00B54B99" w:rsidRDefault="00DE4115" w:rsidP="00652307">
            <w:pPr>
              <w:rPr>
                <w:rFonts w:ascii="Times New Roman" w:hAnsi="Times New Roman" w:cs="Times New Roman"/>
                <w:sz w:val="28"/>
                <w:szCs w:val="28"/>
              </w:rPr>
            </w:pPr>
          </w:p>
        </w:tc>
        <w:tc>
          <w:tcPr>
            <w:tcW w:w="993" w:type="dxa"/>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p w:rsidR="00B54B99"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2</w:t>
            </w:r>
          </w:p>
        </w:tc>
        <w:tc>
          <w:tcPr>
            <w:tcW w:w="1134" w:type="dxa"/>
          </w:tcPr>
          <w:p w:rsidR="00DE4115"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20</w:t>
            </w:r>
            <w:r w:rsidR="00B54B99" w:rsidRPr="00B54B99">
              <w:rPr>
                <w:rFonts w:ascii="Times New Roman" w:hAnsi="Times New Roman" w:cs="Times New Roman"/>
                <w:sz w:val="28"/>
                <w:szCs w:val="28"/>
              </w:rPr>
              <w:t>.05</w:t>
            </w:r>
          </w:p>
          <w:p w:rsidR="00B54B99" w:rsidRPr="00B54B99" w:rsidRDefault="00886181" w:rsidP="00652307">
            <w:pPr>
              <w:rPr>
                <w:rFonts w:ascii="Times New Roman" w:hAnsi="Times New Roman" w:cs="Times New Roman"/>
                <w:sz w:val="28"/>
                <w:szCs w:val="28"/>
              </w:rPr>
            </w:pPr>
            <w:r>
              <w:rPr>
                <w:rFonts w:ascii="Times New Roman" w:hAnsi="Times New Roman" w:cs="Times New Roman"/>
                <w:sz w:val="28"/>
                <w:szCs w:val="28"/>
              </w:rPr>
              <w:t>23</w:t>
            </w:r>
            <w:r w:rsidR="00B54B99" w:rsidRPr="00B54B99">
              <w:rPr>
                <w:rFonts w:ascii="Times New Roman" w:hAnsi="Times New Roman" w:cs="Times New Roman"/>
                <w:sz w:val="28"/>
                <w:szCs w:val="28"/>
              </w:rPr>
              <w:t>.05</w:t>
            </w:r>
          </w:p>
        </w:tc>
        <w:tc>
          <w:tcPr>
            <w:tcW w:w="2233"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1,10,21,33</w:t>
            </w:r>
          </w:p>
        </w:tc>
        <w:tc>
          <w:tcPr>
            <w:tcW w:w="3119" w:type="dxa"/>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Учебник, тетрадь, раздаточный материал, инструменты.</w:t>
            </w:r>
          </w:p>
        </w:tc>
      </w:tr>
      <w:tr w:rsidR="002867D1" w:rsidRPr="002867D1" w:rsidTr="002E5978">
        <w:tblPrEx>
          <w:tblLook w:val="0000"/>
        </w:tblPrEx>
        <w:trPr>
          <w:trHeight w:val="330"/>
        </w:trPr>
        <w:tc>
          <w:tcPr>
            <w:tcW w:w="685" w:type="dxa"/>
            <w:gridSpan w:val="2"/>
          </w:tcPr>
          <w:p w:rsidR="002867D1" w:rsidRPr="002867D1" w:rsidRDefault="002867D1" w:rsidP="00652307">
            <w:pPr>
              <w:rPr>
                <w:rFonts w:ascii="Times New Roman" w:hAnsi="Times New Roman" w:cs="Times New Roman"/>
                <w:sz w:val="28"/>
                <w:szCs w:val="28"/>
              </w:rPr>
            </w:pPr>
            <w:r w:rsidRPr="002867D1">
              <w:rPr>
                <w:rFonts w:ascii="Times New Roman" w:hAnsi="Times New Roman" w:cs="Times New Roman"/>
                <w:sz w:val="28"/>
                <w:szCs w:val="28"/>
              </w:rPr>
              <w:t>10</w:t>
            </w:r>
          </w:p>
        </w:tc>
        <w:tc>
          <w:tcPr>
            <w:tcW w:w="5660" w:type="dxa"/>
          </w:tcPr>
          <w:p w:rsidR="002867D1" w:rsidRPr="002867D1" w:rsidRDefault="002867D1" w:rsidP="00B54B99">
            <w:pPr>
              <w:jc w:val="both"/>
              <w:rPr>
                <w:rFonts w:ascii="Times New Roman" w:hAnsi="Times New Roman" w:cs="Times New Roman"/>
                <w:color w:val="000000"/>
                <w:sz w:val="28"/>
                <w:szCs w:val="28"/>
              </w:rPr>
            </w:pPr>
            <w:r w:rsidRPr="002867D1">
              <w:rPr>
                <w:rFonts w:ascii="Times New Roman" w:hAnsi="Times New Roman" w:cs="Times New Roman"/>
                <w:sz w:val="28"/>
                <w:szCs w:val="28"/>
              </w:rPr>
              <w:t>Итоговое тестирование</w:t>
            </w:r>
          </w:p>
        </w:tc>
        <w:tc>
          <w:tcPr>
            <w:tcW w:w="993" w:type="dxa"/>
          </w:tcPr>
          <w:p w:rsidR="002867D1" w:rsidRPr="002867D1" w:rsidRDefault="002867D1" w:rsidP="00652307">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2867D1" w:rsidRPr="002867D1" w:rsidRDefault="002867D1" w:rsidP="00652307">
            <w:pPr>
              <w:rPr>
                <w:rFonts w:ascii="Times New Roman" w:hAnsi="Times New Roman" w:cs="Times New Roman"/>
                <w:sz w:val="28"/>
                <w:szCs w:val="28"/>
              </w:rPr>
            </w:pPr>
          </w:p>
        </w:tc>
        <w:tc>
          <w:tcPr>
            <w:tcW w:w="2233" w:type="dxa"/>
          </w:tcPr>
          <w:p w:rsidR="002867D1" w:rsidRPr="002867D1" w:rsidRDefault="002867D1" w:rsidP="00652307">
            <w:pPr>
              <w:rPr>
                <w:rFonts w:ascii="Times New Roman" w:hAnsi="Times New Roman" w:cs="Times New Roman"/>
                <w:sz w:val="28"/>
                <w:szCs w:val="28"/>
              </w:rPr>
            </w:pPr>
          </w:p>
        </w:tc>
        <w:tc>
          <w:tcPr>
            <w:tcW w:w="3119" w:type="dxa"/>
          </w:tcPr>
          <w:p w:rsidR="002867D1" w:rsidRPr="002867D1" w:rsidRDefault="002867D1" w:rsidP="00652307">
            <w:pPr>
              <w:rPr>
                <w:rFonts w:ascii="Times New Roman" w:hAnsi="Times New Roman" w:cs="Times New Roman"/>
                <w:sz w:val="28"/>
                <w:szCs w:val="28"/>
              </w:rPr>
            </w:pPr>
            <w:r>
              <w:rPr>
                <w:rFonts w:ascii="Times New Roman" w:hAnsi="Times New Roman" w:cs="Times New Roman"/>
                <w:sz w:val="28"/>
                <w:szCs w:val="28"/>
              </w:rPr>
              <w:t>Тесты.</w:t>
            </w:r>
          </w:p>
        </w:tc>
      </w:tr>
      <w:tr w:rsidR="00DE4115" w:rsidRPr="00B54B99" w:rsidTr="002E5978">
        <w:tblPrEx>
          <w:tblLook w:val="0000"/>
        </w:tblPrEx>
        <w:trPr>
          <w:trHeight w:val="264"/>
        </w:trPr>
        <w:tc>
          <w:tcPr>
            <w:tcW w:w="6345" w:type="dxa"/>
            <w:gridSpan w:val="3"/>
          </w:tcPr>
          <w:p w:rsidR="00DE4115" w:rsidRPr="00B54B99" w:rsidRDefault="00DE4115" w:rsidP="00652307">
            <w:pPr>
              <w:rPr>
                <w:rFonts w:ascii="Times New Roman" w:hAnsi="Times New Roman" w:cs="Times New Roman"/>
                <w:sz w:val="28"/>
                <w:szCs w:val="28"/>
              </w:rPr>
            </w:pPr>
            <w:r w:rsidRPr="00B54B99">
              <w:rPr>
                <w:rFonts w:ascii="Times New Roman" w:hAnsi="Times New Roman" w:cs="Times New Roman"/>
                <w:sz w:val="28"/>
                <w:szCs w:val="28"/>
              </w:rPr>
              <w:t>Итого:</w:t>
            </w:r>
          </w:p>
        </w:tc>
        <w:tc>
          <w:tcPr>
            <w:tcW w:w="7479" w:type="dxa"/>
            <w:gridSpan w:val="4"/>
          </w:tcPr>
          <w:p w:rsidR="00DE4115" w:rsidRPr="00B54B99" w:rsidRDefault="00B54B99" w:rsidP="00652307">
            <w:pPr>
              <w:rPr>
                <w:rFonts w:ascii="Times New Roman" w:hAnsi="Times New Roman" w:cs="Times New Roman"/>
                <w:sz w:val="28"/>
                <w:szCs w:val="28"/>
              </w:rPr>
            </w:pPr>
            <w:r w:rsidRPr="00B54B99">
              <w:rPr>
                <w:rFonts w:ascii="Times New Roman" w:hAnsi="Times New Roman" w:cs="Times New Roman"/>
                <w:sz w:val="28"/>
                <w:szCs w:val="28"/>
              </w:rPr>
              <w:t>136</w:t>
            </w:r>
            <w:r w:rsidR="00DE4115" w:rsidRPr="00B54B99">
              <w:rPr>
                <w:rFonts w:ascii="Times New Roman" w:hAnsi="Times New Roman" w:cs="Times New Roman"/>
                <w:sz w:val="28"/>
                <w:szCs w:val="28"/>
              </w:rPr>
              <w:t>ч.</w:t>
            </w:r>
          </w:p>
        </w:tc>
      </w:tr>
    </w:tbl>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Default="002867D1" w:rsidP="002867D1">
      <w:pPr>
        <w:spacing w:line="240" w:lineRule="auto"/>
        <w:jc w:val="right"/>
        <w:rPr>
          <w:rFonts w:ascii="Times New Roman" w:hAnsi="Times New Roman" w:cs="Times New Roman"/>
          <w:b/>
          <w:sz w:val="24"/>
          <w:szCs w:val="24"/>
        </w:rPr>
      </w:pPr>
    </w:p>
    <w:p w:rsidR="002867D1" w:rsidRPr="00A268E2" w:rsidRDefault="002867D1" w:rsidP="002867D1">
      <w:pPr>
        <w:spacing w:line="240" w:lineRule="auto"/>
        <w:jc w:val="right"/>
        <w:rPr>
          <w:rFonts w:ascii="Times New Roman" w:hAnsi="Times New Roman" w:cs="Times New Roman"/>
          <w:b/>
          <w:sz w:val="24"/>
          <w:szCs w:val="24"/>
        </w:rPr>
      </w:pPr>
      <w:r w:rsidRPr="00A268E2">
        <w:rPr>
          <w:rFonts w:ascii="Times New Roman" w:hAnsi="Times New Roman" w:cs="Times New Roman"/>
          <w:b/>
          <w:sz w:val="24"/>
          <w:szCs w:val="24"/>
        </w:rPr>
        <w:lastRenderedPageBreak/>
        <w:t>Приложение №1</w:t>
      </w:r>
    </w:p>
    <w:p w:rsidR="002867D1" w:rsidRPr="00D16EB9" w:rsidRDefault="002867D1" w:rsidP="002867D1">
      <w:pPr>
        <w:spacing w:after="0" w:line="240" w:lineRule="auto"/>
        <w:rPr>
          <w:rFonts w:ascii="Times New Roman" w:hAnsi="Times New Roman" w:cs="Times New Roman"/>
          <w:b/>
          <w:sz w:val="28"/>
          <w:szCs w:val="28"/>
        </w:rPr>
      </w:pPr>
      <w:r w:rsidRPr="00D16EB9">
        <w:rPr>
          <w:rFonts w:ascii="Times New Roman" w:hAnsi="Times New Roman" w:cs="Times New Roman"/>
          <w:b/>
          <w:sz w:val="28"/>
          <w:szCs w:val="28"/>
        </w:rPr>
        <w:t xml:space="preserve">Коррекционно-развивающая работа: </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1.Формировать у учащихся учебно-познавательные мотивы; потребность в саморазвитии; интерес к содержательной стороне учебной деятельности; интерес к процессу учебной(познавательной) деятельности.</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 Формировать у учащихся умения ориентироваться в задании, представленном в наглядной форме:</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3.   Ориентироваться в задании, представленном в устной словесной форме;</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 xml:space="preserve"> 4.  Вычленять в предлагаемом задании содержащуюся в нем задачу, которую предстоит решить;</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5.планировать свою деятельность при выполнении задания, устанавливать последовательность действий по выполнению задания;</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Осуществлять самоконтроль на этапе принятия задания, в процессе деятельности, по конечному результату;</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6. осуществлять объективную оценку деятельности товарищей;</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7.подчинять свои действия заданной системе требований, умение действовать по плану.</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8.Развивать умения устанавливать последовательность событий, определять их длительность, сопоставлять даты, Соотносить год с веком;</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9.развивать умения работать с технологической  картой;</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10.развивать умение применять полученные знания в практической деятельности(работа с картой, самостоятельное выполнение задания);</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11.Способствовать развитию памяти, речи, мышления, внимания;</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12. Корригировать  и развивать связную устную речь у учащихся путем составления предложений, ответов на вопросы, самостоятельных рассказов;</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13.развивать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14.учить выделять, находить и объяснять новые слова и термины по содержанию рассказа;</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15. развивать умение работать с иллюстрацией, картой;</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16.развитие и коррекция эмоционально-волевой сферы;</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17. коррекция и развитие аналитико-синтетической деятельности на основе упражнений в составлении целого как способа развития логического мышления;</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18. коррекция вербальной памяти на основе упражнений в запоминании слов;</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19. коррекция зрительного восприятия на основе упражнений  в узнавании и различии;</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lastRenderedPageBreak/>
        <w:t xml:space="preserve">20. коррекция зрительного восприятия на основе упражнений на внимание; </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21.коррекция мелкой моторики рук;</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22. способствовать развитию творческих способностей воображению, индивидуальному самовыражению детей;</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23.развитие устойчивого внимания;</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24.Развитие скорости распределения и переключение внимания;</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25. развитие умения самостоятельно работать с учебником и выделять главные мысли из  прочитанного текста;</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26. развивать умение анализировать текст и рисунки;</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27. формировать умение пересказывать текст с логически законченными  частями;</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28.развивать умение работать коллективно(устно) и индивидуально(письменно) с дополнительным материал(адаптированные тексты, грамзаписи и т.д.);</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29.развивать способности в процессе работы с учебником находить ответы на вопросы, формулировать вопросы к тексту;</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30.коррекция и развитие познавательной деятельности;</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31. развивать любознательность, наблюдательность, сформировать представление о ,внутреннем мире человека, о его месте в окружающем мире;</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32.развивать умение чувствовать и понимать другого человека;</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33.способствовать развитию операции восприятия, памяти, внимания, сравнения, обобщения;</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34.формировать умение раскрывать причинно-следственные в ходе связи работы с различными источниками;</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35. учить понимать действия и поступки людей в прошлом, давать нравственную оценку поступкам.</w:t>
      </w:r>
    </w:p>
    <w:p w:rsidR="002867D1" w:rsidRPr="00D16EB9" w:rsidRDefault="002867D1" w:rsidP="002867D1">
      <w:pPr>
        <w:spacing w:after="0" w:line="240" w:lineRule="auto"/>
        <w:rPr>
          <w:rFonts w:ascii="Times New Roman" w:hAnsi="Times New Roman" w:cs="Times New Roman"/>
          <w:sz w:val="28"/>
          <w:szCs w:val="28"/>
        </w:rPr>
      </w:pPr>
      <w:r w:rsidRPr="00D16EB9">
        <w:rPr>
          <w:rFonts w:ascii="Times New Roman" w:hAnsi="Times New Roman" w:cs="Times New Roman"/>
          <w:sz w:val="28"/>
          <w:szCs w:val="28"/>
        </w:rPr>
        <w:t>36. формировать умение  связно и развернуто излагать факты, опираясь на таблицы, схемы, рисунки,</w:t>
      </w:r>
    </w:p>
    <w:p w:rsidR="002867D1" w:rsidRPr="00B06A59" w:rsidRDefault="002867D1" w:rsidP="002867D1">
      <w:pPr>
        <w:rPr>
          <w:rFonts w:ascii="Times New Roman" w:hAnsi="Times New Roman" w:cs="Times New Roman"/>
          <w:sz w:val="24"/>
          <w:szCs w:val="24"/>
        </w:rPr>
      </w:pPr>
    </w:p>
    <w:p w:rsidR="002867D1" w:rsidRDefault="002867D1" w:rsidP="002867D1">
      <w:pPr>
        <w:tabs>
          <w:tab w:val="left" w:pos="0"/>
        </w:tabs>
        <w:jc w:val="both"/>
        <w:rPr>
          <w:rFonts w:ascii="Times New Roman" w:hAnsi="Times New Roman" w:cs="Times New Roman"/>
          <w:b/>
          <w:sz w:val="24"/>
          <w:szCs w:val="24"/>
        </w:rPr>
      </w:pPr>
    </w:p>
    <w:p w:rsidR="002867D1" w:rsidRDefault="002867D1" w:rsidP="002867D1">
      <w:pPr>
        <w:tabs>
          <w:tab w:val="left" w:pos="0"/>
        </w:tabs>
        <w:jc w:val="both"/>
        <w:rPr>
          <w:rFonts w:ascii="Times New Roman" w:hAnsi="Times New Roman" w:cs="Times New Roman"/>
          <w:b/>
          <w:sz w:val="24"/>
          <w:szCs w:val="24"/>
        </w:rPr>
      </w:pPr>
    </w:p>
    <w:p w:rsidR="002867D1" w:rsidRDefault="002867D1" w:rsidP="002867D1">
      <w:pPr>
        <w:tabs>
          <w:tab w:val="left" w:pos="0"/>
        </w:tabs>
        <w:jc w:val="both"/>
        <w:rPr>
          <w:rFonts w:ascii="Times New Roman" w:hAnsi="Times New Roman" w:cs="Times New Roman"/>
          <w:b/>
          <w:sz w:val="24"/>
          <w:szCs w:val="24"/>
        </w:rPr>
      </w:pPr>
    </w:p>
    <w:p w:rsidR="002867D1" w:rsidRDefault="002867D1" w:rsidP="002867D1">
      <w:pPr>
        <w:tabs>
          <w:tab w:val="left" w:pos="0"/>
        </w:tabs>
        <w:jc w:val="both"/>
        <w:rPr>
          <w:rFonts w:ascii="Times New Roman" w:hAnsi="Times New Roman" w:cs="Times New Roman"/>
          <w:b/>
          <w:sz w:val="24"/>
          <w:szCs w:val="24"/>
        </w:rPr>
      </w:pPr>
    </w:p>
    <w:p w:rsidR="002867D1" w:rsidRDefault="002867D1" w:rsidP="002867D1">
      <w:pPr>
        <w:tabs>
          <w:tab w:val="left" w:pos="0"/>
        </w:tabs>
        <w:jc w:val="both"/>
        <w:rPr>
          <w:rFonts w:ascii="Times New Roman" w:hAnsi="Times New Roman" w:cs="Times New Roman"/>
          <w:b/>
          <w:sz w:val="24"/>
          <w:szCs w:val="24"/>
        </w:rPr>
      </w:pPr>
    </w:p>
    <w:p w:rsidR="002867D1" w:rsidRDefault="002867D1" w:rsidP="002867D1">
      <w:pPr>
        <w:tabs>
          <w:tab w:val="left" w:pos="0"/>
        </w:tabs>
        <w:jc w:val="both"/>
        <w:rPr>
          <w:rFonts w:ascii="Times New Roman" w:hAnsi="Times New Roman" w:cs="Times New Roman"/>
          <w:b/>
          <w:sz w:val="24"/>
          <w:szCs w:val="24"/>
        </w:rPr>
      </w:pPr>
      <w:r>
        <w:rPr>
          <w:rFonts w:ascii="Times New Roman" w:hAnsi="Times New Roman" w:cs="Times New Roman"/>
          <w:b/>
          <w:sz w:val="24"/>
          <w:szCs w:val="24"/>
        </w:rPr>
        <w:lastRenderedPageBreak/>
        <w:t>Лист согласования.</w:t>
      </w:r>
    </w:p>
    <w:tbl>
      <w:tblPr>
        <w:tblStyle w:val="ad"/>
        <w:tblW w:w="0" w:type="auto"/>
        <w:tblLook w:val="04A0"/>
      </w:tblPr>
      <w:tblGrid>
        <w:gridCol w:w="1366"/>
        <w:gridCol w:w="1669"/>
        <w:gridCol w:w="4305"/>
        <w:gridCol w:w="3605"/>
        <w:gridCol w:w="3558"/>
      </w:tblGrid>
      <w:tr w:rsidR="002867D1" w:rsidRPr="00B06A59" w:rsidTr="00393490">
        <w:tc>
          <w:tcPr>
            <w:tcW w:w="1384" w:type="dxa"/>
          </w:tcPr>
          <w:p w:rsidR="002867D1" w:rsidRPr="00B06A59" w:rsidRDefault="002867D1" w:rsidP="00393490">
            <w:pPr>
              <w:tabs>
                <w:tab w:val="left" w:pos="0"/>
              </w:tabs>
              <w:jc w:val="both"/>
              <w:rPr>
                <w:rFonts w:ascii="Times New Roman" w:hAnsi="Times New Roman" w:cs="Times New Roman"/>
                <w:sz w:val="24"/>
                <w:szCs w:val="24"/>
              </w:rPr>
            </w:pPr>
            <w:r w:rsidRPr="00B06A59">
              <w:rPr>
                <w:rFonts w:ascii="Times New Roman" w:hAnsi="Times New Roman" w:cs="Times New Roman"/>
                <w:sz w:val="24"/>
                <w:szCs w:val="24"/>
              </w:rPr>
              <w:t>Класс</w:t>
            </w:r>
            <w:r>
              <w:rPr>
                <w:rFonts w:ascii="Times New Roman" w:hAnsi="Times New Roman" w:cs="Times New Roman"/>
                <w:sz w:val="24"/>
                <w:szCs w:val="24"/>
              </w:rPr>
              <w:t xml:space="preserve"> </w:t>
            </w:r>
          </w:p>
        </w:tc>
        <w:tc>
          <w:tcPr>
            <w:tcW w:w="1701" w:type="dxa"/>
          </w:tcPr>
          <w:p w:rsidR="002867D1" w:rsidRPr="00B06A59" w:rsidRDefault="002867D1" w:rsidP="00393490">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Дата </w:t>
            </w:r>
          </w:p>
        </w:tc>
        <w:tc>
          <w:tcPr>
            <w:tcW w:w="4394" w:type="dxa"/>
          </w:tcPr>
          <w:p w:rsidR="002867D1" w:rsidRPr="00B06A59" w:rsidRDefault="002867D1" w:rsidP="00393490">
            <w:pPr>
              <w:tabs>
                <w:tab w:val="left" w:pos="0"/>
              </w:tabs>
              <w:jc w:val="both"/>
              <w:rPr>
                <w:rFonts w:ascii="Times New Roman" w:hAnsi="Times New Roman" w:cs="Times New Roman"/>
                <w:sz w:val="24"/>
                <w:szCs w:val="24"/>
              </w:rPr>
            </w:pPr>
            <w:r>
              <w:rPr>
                <w:rFonts w:ascii="Times New Roman" w:hAnsi="Times New Roman" w:cs="Times New Roman"/>
                <w:sz w:val="24"/>
                <w:szCs w:val="24"/>
              </w:rPr>
              <w:t>Количество не проведенных уроков</w:t>
            </w:r>
          </w:p>
        </w:tc>
        <w:tc>
          <w:tcPr>
            <w:tcW w:w="3686" w:type="dxa"/>
          </w:tcPr>
          <w:p w:rsidR="002867D1" w:rsidRPr="00B06A59" w:rsidRDefault="002867D1" w:rsidP="00393490">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Причина </w:t>
            </w:r>
          </w:p>
        </w:tc>
        <w:tc>
          <w:tcPr>
            <w:tcW w:w="3621" w:type="dxa"/>
          </w:tcPr>
          <w:p w:rsidR="002867D1" w:rsidRPr="00B06A59" w:rsidRDefault="002867D1" w:rsidP="00393490">
            <w:pPr>
              <w:tabs>
                <w:tab w:val="left" w:pos="0"/>
              </w:tabs>
              <w:jc w:val="both"/>
              <w:rPr>
                <w:rFonts w:ascii="Times New Roman" w:hAnsi="Times New Roman" w:cs="Times New Roman"/>
                <w:sz w:val="24"/>
                <w:szCs w:val="24"/>
              </w:rPr>
            </w:pPr>
            <w:r>
              <w:rPr>
                <w:rFonts w:ascii="Times New Roman" w:hAnsi="Times New Roman" w:cs="Times New Roman"/>
                <w:sz w:val="24"/>
                <w:szCs w:val="24"/>
              </w:rPr>
              <w:t>Согласование с завучем по УВР</w:t>
            </w:r>
          </w:p>
        </w:tc>
      </w:tr>
      <w:tr w:rsidR="002867D1" w:rsidTr="00393490">
        <w:tc>
          <w:tcPr>
            <w:tcW w:w="1384" w:type="dxa"/>
          </w:tcPr>
          <w:p w:rsidR="002867D1" w:rsidRDefault="002867D1" w:rsidP="00393490">
            <w:pPr>
              <w:tabs>
                <w:tab w:val="left" w:pos="0"/>
              </w:tabs>
              <w:jc w:val="both"/>
              <w:rPr>
                <w:rFonts w:ascii="Times New Roman" w:hAnsi="Times New Roman" w:cs="Times New Roman"/>
                <w:b/>
                <w:sz w:val="24"/>
                <w:szCs w:val="24"/>
              </w:rPr>
            </w:pPr>
          </w:p>
        </w:tc>
        <w:tc>
          <w:tcPr>
            <w:tcW w:w="1701" w:type="dxa"/>
          </w:tcPr>
          <w:p w:rsidR="002867D1" w:rsidRDefault="002867D1" w:rsidP="00393490">
            <w:pPr>
              <w:tabs>
                <w:tab w:val="left" w:pos="0"/>
              </w:tabs>
              <w:jc w:val="both"/>
              <w:rPr>
                <w:rFonts w:ascii="Times New Roman" w:hAnsi="Times New Roman" w:cs="Times New Roman"/>
                <w:b/>
                <w:sz w:val="24"/>
                <w:szCs w:val="24"/>
              </w:rPr>
            </w:pPr>
          </w:p>
        </w:tc>
        <w:tc>
          <w:tcPr>
            <w:tcW w:w="4394" w:type="dxa"/>
          </w:tcPr>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p w:rsidR="002867D1" w:rsidRDefault="002867D1" w:rsidP="00393490">
            <w:pPr>
              <w:tabs>
                <w:tab w:val="left" w:pos="0"/>
              </w:tabs>
              <w:jc w:val="both"/>
              <w:rPr>
                <w:rFonts w:ascii="Times New Roman" w:hAnsi="Times New Roman" w:cs="Times New Roman"/>
                <w:b/>
                <w:sz w:val="24"/>
                <w:szCs w:val="24"/>
              </w:rPr>
            </w:pPr>
          </w:p>
        </w:tc>
        <w:tc>
          <w:tcPr>
            <w:tcW w:w="3686" w:type="dxa"/>
          </w:tcPr>
          <w:p w:rsidR="002867D1" w:rsidRDefault="002867D1" w:rsidP="00393490">
            <w:pPr>
              <w:tabs>
                <w:tab w:val="left" w:pos="0"/>
              </w:tabs>
              <w:jc w:val="both"/>
              <w:rPr>
                <w:rFonts w:ascii="Times New Roman" w:hAnsi="Times New Roman" w:cs="Times New Roman"/>
                <w:b/>
                <w:sz w:val="24"/>
                <w:szCs w:val="24"/>
              </w:rPr>
            </w:pPr>
          </w:p>
        </w:tc>
        <w:tc>
          <w:tcPr>
            <w:tcW w:w="3621" w:type="dxa"/>
          </w:tcPr>
          <w:p w:rsidR="002867D1" w:rsidRDefault="002867D1" w:rsidP="00393490">
            <w:pPr>
              <w:tabs>
                <w:tab w:val="left" w:pos="0"/>
              </w:tabs>
              <w:jc w:val="both"/>
              <w:rPr>
                <w:rFonts w:ascii="Times New Roman" w:hAnsi="Times New Roman" w:cs="Times New Roman"/>
                <w:b/>
                <w:sz w:val="24"/>
                <w:szCs w:val="24"/>
              </w:rPr>
            </w:pPr>
          </w:p>
        </w:tc>
      </w:tr>
    </w:tbl>
    <w:p w:rsidR="00916F3D" w:rsidRPr="00B54B99" w:rsidRDefault="00916F3D" w:rsidP="00916F3D">
      <w:pPr>
        <w:spacing w:after="0"/>
        <w:rPr>
          <w:rFonts w:ascii="Times New Roman" w:hAnsi="Times New Roman" w:cs="Times New Roman"/>
          <w:sz w:val="28"/>
          <w:szCs w:val="28"/>
        </w:rPr>
      </w:pPr>
    </w:p>
    <w:sectPr w:rsidR="00916F3D" w:rsidRPr="00B54B99" w:rsidSect="00916F3D">
      <w:footerReference w:type="default" r:id="rId8"/>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CC7" w:rsidRDefault="004A6CC7" w:rsidP="002C39C1">
      <w:pPr>
        <w:spacing w:after="0" w:line="240" w:lineRule="auto"/>
      </w:pPr>
      <w:r>
        <w:separator/>
      </w:r>
    </w:p>
  </w:endnote>
  <w:endnote w:type="continuationSeparator" w:id="1">
    <w:p w:rsidR="004A6CC7" w:rsidRDefault="004A6CC7" w:rsidP="002C3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8797"/>
      <w:docPartObj>
        <w:docPartGallery w:val="Page Numbers (Bottom of Page)"/>
        <w:docPartUnique/>
      </w:docPartObj>
    </w:sdtPr>
    <w:sdtContent>
      <w:p w:rsidR="00393490" w:rsidRDefault="00393490">
        <w:pPr>
          <w:pStyle w:val="ab"/>
          <w:jc w:val="center"/>
        </w:pPr>
        <w:fldSimple w:instr=" PAGE   \* MERGEFORMAT ">
          <w:r w:rsidR="00886181">
            <w:rPr>
              <w:noProof/>
            </w:rPr>
            <w:t>3</w:t>
          </w:r>
        </w:fldSimple>
      </w:p>
    </w:sdtContent>
  </w:sdt>
  <w:p w:rsidR="00393490" w:rsidRDefault="0039349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CC7" w:rsidRDefault="004A6CC7" w:rsidP="002C39C1">
      <w:pPr>
        <w:spacing w:after="0" w:line="240" w:lineRule="auto"/>
      </w:pPr>
      <w:r>
        <w:separator/>
      </w:r>
    </w:p>
  </w:footnote>
  <w:footnote w:type="continuationSeparator" w:id="1">
    <w:p w:rsidR="004A6CC7" w:rsidRDefault="004A6CC7" w:rsidP="002C39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5FE3"/>
    <w:multiLevelType w:val="multilevel"/>
    <w:tmpl w:val="C700C5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0F642A37"/>
    <w:multiLevelType w:val="multilevel"/>
    <w:tmpl w:val="9A9CFB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nsid w:val="12015387"/>
    <w:multiLevelType w:val="multilevel"/>
    <w:tmpl w:val="69E03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3F1385"/>
    <w:multiLevelType w:val="multilevel"/>
    <w:tmpl w:val="FCF62306"/>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56C751E"/>
    <w:multiLevelType w:val="multilevel"/>
    <w:tmpl w:val="7C88EB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nsid w:val="21A60A2B"/>
    <w:multiLevelType w:val="hybridMultilevel"/>
    <w:tmpl w:val="FE686834"/>
    <w:lvl w:ilvl="0" w:tplc="6C429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B4E5A"/>
    <w:multiLevelType w:val="multilevel"/>
    <w:tmpl w:val="473C3E3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7">
    <w:nsid w:val="28DC333A"/>
    <w:multiLevelType w:val="hybridMultilevel"/>
    <w:tmpl w:val="E16A568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nsid w:val="317477A7"/>
    <w:multiLevelType w:val="multilevel"/>
    <w:tmpl w:val="168EC92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nsid w:val="38083F46"/>
    <w:multiLevelType w:val="multilevel"/>
    <w:tmpl w:val="5C8015E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nsid w:val="3B4C1B2F"/>
    <w:multiLevelType w:val="multilevel"/>
    <w:tmpl w:val="053E8BA2"/>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1">
    <w:nsid w:val="4FF52A23"/>
    <w:multiLevelType w:val="hybridMultilevel"/>
    <w:tmpl w:val="70A00CB8"/>
    <w:lvl w:ilvl="0" w:tplc="2A7665C6">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EC1CB8"/>
    <w:multiLevelType w:val="multilevel"/>
    <w:tmpl w:val="0400D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2D9052C"/>
    <w:multiLevelType w:val="hybridMultilevel"/>
    <w:tmpl w:val="36CEF70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nsid w:val="553055A6"/>
    <w:multiLevelType w:val="hybridMultilevel"/>
    <w:tmpl w:val="3354AB9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4D7796"/>
    <w:multiLevelType w:val="multilevel"/>
    <w:tmpl w:val="0E16BEE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nsid w:val="62B73F39"/>
    <w:multiLevelType w:val="multilevel"/>
    <w:tmpl w:val="120A5EF4"/>
    <w:lvl w:ilvl="0">
      <w:start w:val="2"/>
      <w:numFmt w:val="upperRoman"/>
      <w:lvlText w:val="%1."/>
      <w:lvlJc w:val="left"/>
      <w:pPr>
        <w:ind w:left="1429"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46A7D52"/>
    <w:multiLevelType w:val="multilevel"/>
    <w:tmpl w:val="A7260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4390D4E"/>
    <w:multiLevelType w:val="multilevel"/>
    <w:tmpl w:val="2BBE9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0"/>
  </w:num>
  <w:num w:numId="4">
    <w:abstractNumId w:val="14"/>
  </w:num>
  <w:num w:numId="5">
    <w:abstractNumId w:val="16"/>
  </w:num>
  <w:num w:numId="6">
    <w:abstractNumId w:val="17"/>
  </w:num>
  <w:num w:numId="7">
    <w:abstractNumId w:val="18"/>
  </w:num>
  <w:num w:numId="8">
    <w:abstractNumId w:val="2"/>
  </w:num>
  <w:num w:numId="9">
    <w:abstractNumId w:val="12"/>
  </w:num>
  <w:num w:numId="10">
    <w:abstractNumId w:val="7"/>
  </w:num>
  <w:num w:numId="11">
    <w:abstractNumId w:val="11"/>
  </w:num>
  <w:num w:numId="12">
    <w:abstractNumId w:val="4"/>
  </w:num>
  <w:num w:numId="13">
    <w:abstractNumId w:val="0"/>
  </w:num>
  <w:num w:numId="14">
    <w:abstractNumId w:val="9"/>
  </w:num>
  <w:num w:numId="15">
    <w:abstractNumId w:val="8"/>
  </w:num>
  <w:num w:numId="16">
    <w:abstractNumId w:val="1"/>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3265"/>
    <w:rsid w:val="000314E5"/>
    <w:rsid w:val="000A1038"/>
    <w:rsid w:val="001241DE"/>
    <w:rsid w:val="001B5FC8"/>
    <w:rsid w:val="001D34D1"/>
    <w:rsid w:val="00223265"/>
    <w:rsid w:val="002867D1"/>
    <w:rsid w:val="002B4CF2"/>
    <w:rsid w:val="002C39C1"/>
    <w:rsid w:val="002E5978"/>
    <w:rsid w:val="00393490"/>
    <w:rsid w:val="003936F3"/>
    <w:rsid w:val="004225FB"/>
    <w:rsid w:val="00462464"/>
    <w:rsid w:val="004A6CC7"/>
    <w:rsid w:val="0055652C"/>
    <w:rsid w:val="00567859"/>
    <w:rsid w:val="005D04AE"/>
    <w:rsid w:val="00652307"/>
    <w:rsid w:val="006E2938"/>
    <w:rsid w:val="006E3CE6"/>
    <w:rsid w:val="00711419"/>
    <w:rsid w:val="007E6A20"/>
    <w:rsid w:val="008147E8"/>
    <w:rsid w:val="00817455"/>
    <w:rsid w:val="00886181"/>
    <w:rsid w:val="00916F3D"/>
    <w:rsid w:val="009E3646"/>
    <w:rsid w:val="009F070E"/>
    <w:rsid w:val="00A300C8"/>
    <w:rsid w:val="00B54B99"/>
    <w:rsid w:val="00DE2833"/>
    <w:rsid w:val="00DE4115"/>
    <w:rsid w:val="00E35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FB"/>
  </w:style>
  <w:style w:type="paragraph" w:styleId="1">
    <w:name w:val="heading 1"/>
    <w:basedOn w:val="a"/>
    <w:next w:val="a"/>
    <w:link w:val="10"/>
    <w:uiPriority w:val="9"/>
    <w:qFormat/>
    <w:rsid w:val="00916F3D"/>
    <w:pPr>
      <w:keepNext/>
      <w:keepLines/>
      <w:spacing w:before="480" w:after="120" w:line="240" w:lineRule="auto"/>
      <w:outlineLvl w:val="0"/>
    </w:pPr>
    <w:rPr>
      <w:rFonts w:ascii="Times New Roman" w:eastAsia="Times New Roman" w:hAnsi="Times New Roman" w:cs="Times New Roman"/>
      <w:b/>
      <w:sz w:val="48"/>
      <w:szCs w:val="48"/>
    </w:rPr>
  </w:style>
  <w:style w:type="paragraph" w:styleId="2">
    <w:name w:val="heading 2"/>
    <w:basedOn w:val="a"/>
    <w:next w:val="a"/>
    <w:link w:val="20"/>
    <w:uiPriority w:val="9"/>
    <w:semiHidden/>
    <w:unhideWhenUsed/>
    <w:qFormat/>
    <w:rsid w:val="00916F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32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16F3D"/>
    <w:rPr>
      <w:rFonts w:ascii="Times New Roman" w:eastAsia="Times New Roman" w:hAnsi="Times New Roman" w:cs="Times New Roman"/>
      <w:b/>
      <w:sz w:val="48"/>
      <w:szCs w:val="48"/>
    </w:rPr>
  </w:style>
  <w:style w:type="character" w:customStyle="1" w:styleId="20">
    <w:name w:val="Заголовок 2 Знак"/>
    <w:basedOn w:val="a0"/>
    <w:link w:val="2"/>
    <w:uiPriority w:val="9"/>
    <w:semiHidden/>
    <w:rsid w:val="00916F3D"/>
    <w:rPr>
      <w:rFonts w:asciiTheme="majorHAnsi" w:eastAsiaTheme="majorEastAsia" w:hAnsiTheme="majorHAnsi" w:cstheme="majorBidi"/>
      <w:b/>
      <w:bCs/>
      <w:color w:val="4F81BD" w:themeColor="accent1"/>
      <w:sz w:val="26"/>
      <w:szCs w:val="26"/>
    </w:rPr>
  </w:style>
  <w:style w:type="paragraph" w:styleId="a3">
    <w:name w:val="No Spacing"/>
    <w:link w:val="a4"/>
    <w:qFormat/>
    <w:rsid w:val="00916F3D"/>
    <w:pPr>
      <w:spacing w:after="0"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16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locked/>
    <w:rsid w:val="00916F3D"/>
    <w:rPr>
      <w:rFonts w:ascii="Times New Roman" w:eastAsia="Times New Roman" w:hAnsi="Times New Roman" w:cs="Times New Roman"/>
      <w:sz w:val="24"/>
      <w:szCs w:val="24"/>
    </w:rPr>
  </w:style>
  <w:style w:type="paragraph" w:styleId="a6">
    <w:name w:val="List Paragraph"/>
    <w:basedOn w:val="a"/>
    <w:uiPriority w:val="34"/>
    <w:qFormat/>
    <w:rsid w:val="00916F3D"/>
    <w:pPr>
      <w:spacing w:after="160" w:line="259" w:lineRule="auto"/>
      <w:ind w:left="720"/>
      <w:contextualSpacing/>
    </w:pPr>
    <w:rPr>
      <w:rFonts w:eastAsiaTheme="minorHAnsi"/>
      <w:lang w:eastAsia="en-US"/>
    </w:rPr>
  </w:style>
  <w:style w:type="paragraph" w:styleId="a7">
    <w:name w:val="Body Text"/>
    <w:basedOn w:val="a"/>
    <w:link w:val="a8"/>
    <w:unhideWhenUsed/>
    <w:qFormat/>
    <w:rsid w:val="00916F3D"/>
    <w:pPr>
      <w:spacing w:after="120" w:line="240" w:lineRule="auto"/>
    </w:pPr>
    <w:rPr>
      <w:rFonts w:ascii="Calibri" w:eastAsia="Calibri" w:hAnsi="Calibri" w:cs="Times New Roman"/>
      <w:sz w:val="20"/>
      <w:szCs w:val="20"/>
    </w:rPr>
  </w:style>
  <w:style w:type="character" w:customStyle="1" w:styleId="a8">
    <w:name w:val="Основной текст Знак"/>
    <w:basedOn w:val="a0"/>
    <w:link w:val="a7"/>
    <w:rsid w:val="00916F3D"/>
    <w:rPr>
      <w:rFonts w:ascii="Calibri" w:eastAsia="Calibri" w:hAnsi="Calibri" w:cs="Times New Roman"/>
      <w:sz w:val="20"/>
      <w:szCs w:val="20"/>
    </w:rPr>
  </w:style>
  <w:style w:type="paragraph" w:styleId="HTML">
    <w:name w:val="HTML Preformatted"/>
    <w:basedOn w:val="a"/>
    <w:link w:val="HTML0"/>
    <w:uiPriority w:val="99"/>
    <w:unhideWhenUsed/>
    <w:rsid w:val="0091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16F3D"/>
    <w:rPr>
      <w:rFonts w:ascii="Courier New" w:eastAsia="Times New Roman" w:hAnsi="Courier New" w:cs="Courier New"/>
      <w:sz w:val="20"/>
      <w:szCs w:val="20"/>
    </w:rPr>
  </w:style>
  <w:style w:type="paragraph" w:styleId="a9">
    <w:name w:val="header"/>
    <w:basedOn w:val="a"/>
    <w:link w:val="aa"/>
    <w:uiPriority w:val="99"/>
    <w:semiHidden/>
    <w:unhideWhenUsed/>
    <w:rsid w:val="002C39C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C39C1"/>
  </w:style>
  <w:style w:type="paragraph" w:styleId="ab">
    <w:name w:val="footer"/>
    <w:basedOn w:val="a"/>
    <w:link w:val="ac"/>
    <w:uiPriority w:val="99"/>
    <w:unhideWhenUsed/>
    <w:rsid w:val="002C39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39C1"/>
  </w:style>
  <w:style w:type="table" w:styleId="ad">
    <w:name w:val="Table Grid"/>
    <w:basedOn w:val="a1"/>
    <w:uiPriority w:val="59"/>
    <w:rsid w:val="005678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ru/33N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3906</Words>
  <Characters>22266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15</cp:revision>
  <dcterms:created xsi:type="dcterms:W3CDTF">2023-09-20T08:05:00Z</dcterms:created>
  <dcterms:modified xsi:type="dcterms:W3CDTF">2024-09-09T02:56:00Z</dcterms:modified>
</cp:coreProperties>
</file>