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34" w:rsidRDefault="00545534" w:rsidP="00754D35">
      <w:pPr>
        <w:spacing w:before="59"/>
        <w:ind w:right="808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8pt;height:520.2pt">
            <v:imagedata r:id="rId7" o:title=""/>
          </v:shape>
        </w:pict>
      </w: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Pr="002F2515" w:rsidRDefault="00545534" w:rsidP="002D2C4E">
      <w:pPr>
        <w:pStyle w:val="TOCHeading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F2515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545534" w:rsidRPr="00AB6A41" w:rsidRDefault="00545534" w:rsidP="002D2C4E"/>
    <w:p w:rsidR="00545534" w:rsidRPr="002F2515" w:rsidRDefault="00545534" w:rsidP="0029606A">
      <w:pPr>
        <w:pStyle w:val="TOC1"/>
        <w:rPr>
          <w:noProof/>
          <w:kern w:val="2"/>
        </w:rPr>
      </w:pPr>
      <w:r w:rsidRPr="00AB6A41">
        <w:fldChar w:fldCharType="begin"/>
      </w:r>
      <w:r w:rsidRPr="00AB6A41">
        <w:instrText xml:space="preserve"> TOC \o "1-3" \h \z \u </w:instrText>
      </w:r>
      <w:r w:rsidRPr="00AB6A41">
        <w:fldChar w:fldCharType="separate"/>
      </w:r>
      <w:hyperlink w:anchor="_Toc144125295" w:history="1">
        <w:r w:rsidRPr="002F2515">
          <w:rPr>
            <w:rStyle w:val="Hyperlink"/>
            <w:noProof/>
          </w:rPr>
          <w:t>I.</w:t>
        </w:r>
        <w:r w:rsidRPr="002F2515">
          <w:rPr>
            <w:noProof/>
            <w:kern w:val="2"/>
          </w:rPr>
          <w:tab/>
        </w:r>
        <w:r w:rsidRPr="002F2515">
          <w:rPr>
            <w:rStyle w:val="Hyperlink"/>
            <w:noProof/>
          </w:rPr>
          <w:t>ПОЯСНИТЕЛЬНАЯ ЗАПИСКА</w:t>
        </w:r>
        <w:r w:rsidRPr="002F2515">
          <w:rPr>
            <w:noProof/>
            <w:webHidden/>
          </w:rPr>
          <w:tab/>
        </w:r>
        <w:r w:rsidRPr="002F2515">
          <w:rPr>
            <w:noProof/>
            <w:webHidden/>
          </w:rPr>
          <w:fldChar w:fldCharType="begin"/>
        </w:r>
        <w:r w:rsidRPr="002F2515">
          <w:rPr>
            <w:noProof/>
            <w:webHidden/>
          </w:rPr>
          <w:instrText xml:space="preserve"> PAGEREF _Toc144125295 \h </w:instrText>
        </w:r>
        <w:r>
          <w:rPr>
            <w:noProof/>
          </w:rPr>
        </w:r>
        <w:r w:rsidRPr="002F251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2F2515">
          <w:rPr>
            <w:noProof/>
            <w:webHidden/>
          </w:rPr>
          <w:fldChar w:fldCharType="end"/>
        </w:r>
      </w:hyperlink>
    </w:p>
    <w:p w:rsidR="00545534" w:rsidRPr="002F2515" w:rsidRDefault="00545534" w:rsidP="0029606A">
      <w:pPr>
        <w:pStyle w:val="TOC1"/>
        <w:rPr>
          <w:noProof/>
          <w:kern w:val="2"/>
        </w:rPr>
      </w:pPr>
      <w:hyperlink w:anchor="_Toc144125296" w:history="1">
        <w:r w:rsidRPr="002F2515">
          <w:rPr>
            <w:rStyle w:val="Hyperlink"/>
            <w:noProof/>
          </w:rPr>
          <w:t>II.</w:t>
        </w:r>
        <w:r w:rsidRPr="002F2515">
          <w:rPr>
            <w:noProof/>
            <w:kern w:val="2"/>
          </w:rPr>
          <w:tab/>
        </w:r>
        <w:r w:rsidRPr="002F2515">
          <w:rPr>
            <w:rStyle w:val="Hyperlink"/>
            <w:noProof/>
          </w:rPr>
          <w:t>СОДЕРЖАНИЕ ОБУЧЕНИЯ</w:t>
        </w:r>
        <w:r w:rsidRPr="002F2515">
          <w:rPr>
            <w:noProof/>
            <w:webHidden/>
          </w:rPr>
          <w:tab/>
        </w:r>
        <w:r w:rsidRPr="002F2515">
          <w:rPr>
            <w:noProof/>
            <w:webHidden/>
          </w:rPr>
          <w:fldChar w:fldCharType="begin"/>
        </w:r>
        <w:r w:rsidRPr="002F2515">
          <w:rPr>
            <w:noProof/>
            <w:webHidden/>
          </w:rPr>
          <w:instrText xml:space="preserve"> PAGEREF _Toc144125296 \h </w:instrText>
        </w:r>
        <w:r>
          <w:rPr>
            <w:noProof/>
          </w:rPr>
        </w:r>
        <w:r w:rsidRPr="002F251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2F2515">
          <w:rPr>
            <w:noProof/>
            <w:webHidden/>
          </w:rPr>
          <w:fldChar w:fldCharType="end"/>
        </w:r>
      </w:hyperlink>
    </w:p>
    <w:p w:rsidR="00545534" w:rsidRPr="002F2515" w:rsidRDefault="00545534" w:rsidP="002D2C4E">
      <w:pPr>
        <w:pStyle w:val="TOC2"/>
        <w:tabs>
          <w:tab w:val="left" w:pos="426"/>
          <w:tab w:val="left" w:pos="880"/>
          <w:tab w:val="right" w:leader="dot" w:pos="9063"/>
        </w:tabs>
        <w:spacing w:line="360" w:lineRule="auto"/>
        <w:ind w:left="0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25297" w:history="1">
        <w:r w:rsidRPr="002F2515">
          <w:rPr>
            <w:rStyle w:val="Hyperlink"/>
            <w:rFonts w:ascii="Times New Roman" w:hAnsi="Times New Roman"/>
            <w:noProof/>
            <w:sz w:val="28"/>
            <w:szCs w:val="28"/>
          </w:rPr>
          <w:t>III.</w:t>
        </w:r>
        <w:r w:rsidRPr="002F2515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Pr="002F2515">
          <w:rPr>
            <w:rStyle w:val="Hyperlink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Pr="002F251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F251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2F251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_Toc144125297 \h </w:instrText>
        </w:r>
        <w:r w:rsidRPr="00B5456F">
          <w:rPr>
            <w:rFonts w:ascii="Times New Roman" w:hAnsi="Times New Roman" w:cs="Times New Roman"/>
            <w:noProof/>
            <w:sz w:val="28"/>
            <w:szCs w:val="28"/>
          </w:rPr>
        </w:r>
        <w:r w:rsidRPr="002F251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2F251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45534" w:rsidRPr="0029606A" w:rsidRDefault="00545534" w:rsidP="0029606A">
      <w:pPr>
        <w:pStyle w:val="TOC1"/>
      </w:pPr>
      <w:r w:rsidRPr="00AB6A41">
        <w:fldChar w:fldCharType="end"/>
      </w:r>
      <w:r w:rsidRPr="0029606A">
        <w:t>IV.ТЕМАТИЧЕСКО</w:t>
      </w:r>
      <w:r>
        <w:t>Е ПЛАНИРОВАНИЕ …………………………………</w:t>
      </w:r>
      <w:r w:rsidRPr="0029606A">
        <w:t>13</w:t>
      </w:r>
    </w:p>
    <w:p w:rsidR="00545534" w:rsidRDefault="00545534" w:rsidP="002D2C4E">
      <w:pPr>
        <w:tabs>
          <w:tab w:val="left" w:pos="426"/>
        </w:tabs>
        <w:spacing w:line="360" w:lineRule="auto"/>
        <w:jc w:val="both"/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rPr>
          <w:sz w:val="28"/>
          <w:szCs w:val="28"/>
        </w:rPr>
      </w:pPr>
    </w:p>
    <w:p w:rsidR="00545534" w:rsidRDefault="00545534" w:rsidP="002D2C4E">
      <w:pPr>
        <w:pStyle w:val="Heading1"/>
        <w:numPr>
          <w:ilvl w:val="0"/>
          <w:numId w:val="11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bookmarkEnd w:id="0"/>
    </w:p>
    <w:p w:rsidR="00545534" w:rsidRPr="002D2C4E" w:rsidRDefault="00545534" w:rsidP="002D2C4E">
      <w:pPr>
        <w:spacing w:line="360" w:lineRule="auto"/>
        <w:ind w:left="1080" w:firstLine="709"/>
        <w:jc w:val="both"/>
        <w:rPr>
          <w:b/>
          <w:color w:val="000000"/>
          <w:sz w:val="24"/>
          <w:szCs w:val="24"/>
        </w:rPr>
      </w:pP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>
        <w:r w:rsidRPr="002D2C4E">
          <w:rPr>
            <w:color w:val="000000"/>
            <w:sz w:val="24"/>
            <w:szCs w:val="24"/>
            <w:highlight w:val="white"/>
            <w:u w:val="single"/>
          </w:rPr>
          <w:t>https://clck.ru/33NMkR</w:t>
        </w:r>
      </w:hyperlink>
      <w:r w:rsidRPr="002D2C4E">
        <w:rPr>
          <w:color w:val="000000"/>
          <w:sz w:val="24"/>
          <w:szCs w:val="24"/>
        </w:rPr>
        <w:t xml:space="preserve">).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составляет 68 часов в год (2 часа в неделю).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«Биология».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 xml:space="preserve">Цель учебного предмета - знакомство с разнообразием животного мира, воспитание у обучающихся чувства любви к природе и ответственности за ее сохранность.      </w:t>
      </w:r>
    </w:p>
    <w:p w:rsidR="00545534" w:rsidRPr="002D2C4E" w:rsidRDefault="00545534" w:rsidP="002D2C4E">
      <w:pPr>
        <w:spacing w:line="360" w:lineRule="auto"/>
        <w:ind w:right="1523" w:firstLine="709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  <w:highlight w:val="white"/>
        </w:rPr>
        <w:t>Задачи обучения:</w:t>
      </w:r>
    </w:p>
    <w:p w:rsidR="00545534" w:rsidRPr="002D2C4E" w:rsidRDefault="00545534" w:rsidP="002D2C4E">
      <w:pPr>
        <w:numPr>
          <w:ilvl w:val="0"/>
          <w:numId w:val="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545534" w:rsidRPr="002D2C4E" w:rsidRDefault="00545534" w:rsidP="002D2C4E">
      <w:pPr>
        <w:numPr>
          <w:ilvl w:val="0"/>
          <w:numId w:val="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</w:rPr>
        <w:t>формирование умений и навыков практического применения биологических знаний: ухода за домашними животными, использование полученных знаний для решения бытовых и экологических  проблем;</w:t>
      </w:r>
    </w:p>
    <w:p w:rsidR="00545534" w:rsidRPr="002D2C4E" w:rsidRDefault="00545534" w:rsidP="002D2C4E">
      <w:pPr>
        <w:numPr>
          <w:ilvl w:val="0"/>
          <w:numId w:val="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545534" w:rsidRPr="002D2C4E" w:rsidRDefault="00545534" w:rsidP="002D2C4E">
      <w:pPr>
        <w:numPr>
          <w:ilvl w:val="0"/>
          <w:numId w:val="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 w:rsidRPr="002D2C4E">
        <w:rPr>
          <w:color w:val="000000"/>
          <w:sz w:val="24"/>
          <w:szCs w:val="24"/>
          <w:highlight w:val="white"/>
        </w:rPr>
        <w:t>;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Рабочая программа по учебному предмету «Биология» в 8 классе   определяет следующие задачи:</w:t>
      </w:r>
    </w:p>
    <w:p w:rsidR="00545534" w:rsidRPr="002D2C4E" w:rsidRDefault="00545534" w:rsidP="002D2C4E">
      <w:pPr>
        <w:numPr>
          <w:ilvl w:val="0"/>
          <w:numId w:val="6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545534" w:rsidRPr="002D2C4E" w:rsidRDefault="00545534" w:rsidP="002D2C4E">
      <w:pPr>
        <w:numPr>
          <w:ilvl w:val="0"/>
          <w:numId w:val="6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установление  взаимосвязи между средой обитания и внешним видом животных;</w:t>
      </w:r>
    </w:p>
    <w:p w:rsidR="00545534" w:rsidRPr="002D2C4E" w:rsidRDefault="00545534" w:rsidP="002D2C4E">
      <w:pPr>
        <w:numPr>
          <w:ilvl w:val="0"/>
          <w:numId w:val="5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формирование умений называть признаки сходства и различия между группами животных, узнавать и различать по внешнему виду в окружающем мире, фотографиях, рисунках;</w:t>
      </w:r>
    </w:p>
    <w:p w:rsidR="00545534" w:rsidRPr="002D2C4E" w:rsidRDefault="00545534" w:rsidP="002D2C4E">
      <w:pPr>
        <w:numPr>
          <w:ilvl w:val="0"/>
          <w:numId w:val="5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формирование умений описывать особенности внешнего вида разных групп животных;</w:t>
      </w:r>
    </w:p>
    <w:p w:rsidR="00545534" w:rsidRPr="002D2C4E" w:rsidRDefault="00545534" w:rsidP="002D2C4E">
      <w:pPr>
        <w:numPr>
          <w:ilvl w:val="0"/>
          <w:numId w:val="5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формирование умений применения практических  знаний: уход за животными; </w:t>
      </w:r>
    </w:p>
    <w:p w:rsidR="00545534" w:rsidRPr="002D2C4E" w:rsidRDefault="00545534" w:rsidP="002D2C4E">
      <w:pPr>
        <w:numPr>
          <w:ilvl w:val="0"/>
          <w:numId w:val="5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формирование  навыков правильного поведения в природе;</w:t>
      </w:r>
    </w:p>
    <w:p w:rsidR="00545534" w:rsidRPr="002D2C4E" w:rsidRDefault="00545534" w:rsidP="002D2C4E">
      <w:pPr>
        <w:numPr>
          <w:ilvl w:val="0"/>
          <w:numId w:val="5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использование  правил здорового образа жизни, поведения в природе в окружающей природе;</w:t>
      </w:r>
    </w:p>
    <w:p w:rsidR="00545534" w:rsidRPr="002D2C4E" w:rsidRDefault="00545534" w:rsidP="002D2C4E">
      <w:pPr>
        <w:numPr>
          <w:ilvl w:val="0"/>
          <w:numId w:val="5"/>
        </w:numPr>
        <w:autoSpaceDE/>
        <w:autoSpaceDN/>
        <w:spacing w:line="360" w:lineRule="auto"/>
        <w:ind w:left="0" w:firstLine="426"/>
        <w:rPr>
          <w:color w:val="000000"/>
          <w:sz w:val="24"/>
          <w:szCs w:val="24"/>
        </w:rPr>
      </w:pPr>
      <w:r w:rsidRPr="002D2C4E">
        <w:rPr>
          <w:sz w:val="24"/>
          <w:szCs w:val="24"/>
        </w:rPr>
        <w:t>формирование умений анализировать, сравнивать изучаемые объекты и явления, понимать причинно-следственные зависимости.</w:t>
      </w:r>
    </w:p>
    <w:p w:rsidR="00545534" w:rsidRPr="002D2C4E" w:rsidRDefault="00545534" w:rsidP="002D2C4E">
      <w:pPr>
        <w:pStyle w:val="Heading1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144125296"/>
      <w:r w:rsidRPr="002D2C4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  <w:bookmarkEnd w:id="1"/>
    </w:p>
    <w:p w:rsidR="00545534" w:rsidRPr="002D2C4E" w:rsidRDefault="00545534" w:rsidP="002D2C4E">
      <w:pPr>
        <w:ind w:firstLine="709"/>
        <w:jc w:val="both"/>
        <w:rPr>
          <w:b/>
          <w:color w:val="000000"/>
          <w:sz w:val="24"/>
          <w:szCs w:val="24"/>
        </w:rPr>
      </w:pP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Обучение биологии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биологических знаний в различных ситуациях. 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формирования жизненных компетенций.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Программа по «Биологии» в 8 классе включает 9 разделов.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Раздел </w:t>
      </w:r>
      <w:r w:rsidRPr="002D2C4E">
        <w:rPr>
          <w:i/>
          <w:color w:val="000000"/>
          <w:sz w:val="24"/>
          <w:szCs w:val="24"/>
        </w:rPr>
        <w:t>«Ведение»</w:t>
      </w:r>
      <w:r w:rsidRPr="002D2C4E">
        <w:rPr>
          <w:color w:val="000000"/>
          <w:sz w:val="24"/>
          <w:szCs w:val="24"/>
        </w:rPr>
        <w:t> направлен на знакомство с многообразием животного мира. Места обитания животных и приспособленность их к условиям жизни.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 разделе </w:t>
      </w:r>
      <w:r w:rsidRPr="002D2C4E">
        <w:rPr>
          <w:i/>
          <w:color w:val="000000"/>
          <w:sz w:val="24"/>
          <w:szCs w:val="24"/>
        </w:rPr>
        <w:t>«Животные»</w:t>
      </w:r>
      <w:r w:rsidRPr="002D2C4E">
        <w:rPr>
          <w:color w:val="000000"/>
          <w:sz w:val="24"/>
          <w:szCs w:val="24"/>
        </w:rPr>
        <w:t xml:space="preserve">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санитарно-гигиенических правил).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При изучении раздела «</w:t>
      </w:r>
      <w:r w:rsidRPr="002D2C4E">
        <w:rPr>
          <w:i/>
          <w:color w:val="000000"/>
          <w:sz w:val="24"/>
          <w:szCs w:val="24"/>
        </w:rPr>
        <w:t>Черви</w:t>
      </w:r>
      <w:r w:rsidRPr="002D2C4E">
        <w:rPr>
          <w:color w:val="000000"/>
          <w:sz w:val="24"/>
          <w:szCs w:val="24"/>
        </w:rPr>
        <w:t>» обучающиеся  знакомятся с внешним видом дождевого червя, образ жизни, питание, дыхание, способ передвижения.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 разделе </w:t>
      </w:r>
      <w:r w:rsidRPr="002D2C4E">
        <w:rPr>
          <w:i/>
          <w:color w:val="000000"/>
          <w:sz w:val="24"/>
          <w:szCs w:val="24"/>
        </w:rPr>
        <w:t xml:space="preserve">«Насекомые» </w:t>
      </w:r>
      <w:r w:rsidRPr="002D2C4E">
        <w:rPr>
          <w:color w:val="000000"/>
          <w:sz w:val="24"/>
          <w:szCs w:val="24"/>
        </w:rPr>
        <w:t>обучающиеся знакомятся с внешним строением, образом жизни, питанием, дыханием способом передвижения, размножением насекомых.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Раздел </w:t>
      </w:r>
      <w:r w:rsidRPr="002D2C4E">
        <w:rPr>
          <w:i/>
          <w:color w:val="000000"/>
          <w:sz w:val="24"/>
          <w:szCs w:val="24"/>
        </w:rPr>
        <w:t xml:space="preserve">«Рыбы» </w:t>
      </w:r>
      <w:r w:rsidRPr="002D2C4E">
        <w:rPr>
          <w:color w:val="000000"/>
          <w:sz w:val="24"/>
          <w:szCs w:val="24"/>
        </w:rPr>
        <w:t>направлен на знакомство с общими признаками рыб, средой обитания, с представителями речных и морских рыб.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 разделе </w:t>
      </w:r>
      <w:r w:rsidRPr="002D2C4E">
        <w:rPr>
          <w:i/>
          <w:color w:val="000000"/>
          <w:sz w:val="24"/>
          <w:szCs w:val="24"/>
        </w:rPr>
        <w:t>«Земноводные» </w:t>
      </w:r>
      <w:r w:rsidRPr="002D2C4E">
        <w:rPr>
          <w:color w:val="000000"/>
          <w:sz w:val="24"/>
          <w:szCs w:val="24"/>
        </w:rPr>
        <w:t>обучающиеся  знакомятся с общими признаками земноводных, средой обитания.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Изучая раздел </w:t>
      </w:r>
      <w:r w:rsidRPr="002D2C4E">
        <w:rPr>
          <w:i/>
          <w:color w:val="000000"/>
          <w:sz w:val="24"/>
          <w:szCs w:val="24"/>
        </w:rPr>
        <w:t>«Пресмыкающиеся», </w:t>
      </w:r>
      <w:r w:rsidRPr="002D2C4E">
        <w:rPr>
          <w:color w:val="000000"/>
          <w:sz w:val="24"/>
          <w:szCs w:val="24"/>
        </w:rPr>
        <w:t>обучающиеся  знакомятся с общими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Раздел </w:t>
      </w:r>
      <w:r w:rsidRPr="002D2C4E">
        <w:rPr>
          <w:i/>
          <w:color w:val="000000"/>
          <w:sz w:val="24"/>
          <w:szCs w:val="24"/>
        </w:rPr>
        <w:t xml:space="preserve">«Птицы» </w:t>
      </w:r>
      <w:r w:rsidRPr="002D2C4E">
        <w:rPr>
          <w:color w:val="000000"/>
          <w:sz w:val="24"/>
          <w:szCs w:val="24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 разделе </w:t>
      </w:r>
      <w:r w:rsidRPr="002D2C4E">
        <w:rPr>
          <w:i/>
          <w:color w:val="000000"/>
          <w:sz w:val="24"/>
          <w:szCs w:val="24"/>
        </w:rPr>
        <w:t>«Млекопитающие» </w:t>
      </w:r>
      <w:r w:rsidRPr="002D2C4E">
        <w:rPr>
          <w:color w:val="000000"/>
          <w:sz w:val="24"/>
          <w:szCs w:val="24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Раздел </w:t>
      </w:r>
      <w:r w:rsidRPr="002D2C4E">
        <w:rPr>
          <w:i/>
          <w:color w:val="000000"/>
          <w:sz w:val="24"/>
          <w:szCs w:val="24"/>
        </w:rPr>
        <w:t xml:space="preserve">«Сельскохозяйственные млекопитающие» </w:t>
      </w:r>
      <w:r w:rsidRPr="002D2C4E">
        <w:rPr>
          <w:color w:val="000000"/>
          <w:sz w:val="24"/>
          <w:szCs w:val="24"/>
        </w:rPr>
        <w:t>направлен на знакомство с общими признаками, разнообразием, строение и образом жизни сельскохозяйственных млекопитающих.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545534" w:rsidRPr="002D2C4E" w:rsidRDefault="00545534" w:rsidP="002D2C4E">
      <w:pPr>
        <w:shd w:val="clear" w:color="auto" w:fill="FFFFFF"/>
        <w:spacing w:line="360" w:lineRule="auto"/>
        <w:ind w:firstLine="284"/>
        <w:jc w:val="center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Содержание разделов</w:t>
      </w:r>
    </w:p>
    <w:tbl>
      <w:tblPr>
        <w:tblW w:w="14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7048"/>
        <w:gridCol w:w="3245"/>
        <w:gridCol w:w="3245"/>
      </w:tblGrid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№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Название раздела, темы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Количество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545534" w:rsidRPr="002D2C4E" w:rsidRDefault="00545534" w:rsidP="002D2C4E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 w:rsidRPr="002D2C4E">
              <w:rPr>
                <w:color w:val="000000"/>
                <w:sz w:val="24"/>
                <w:szCs w:val="24"/>
              </w:rPr>
              <w:t>1</w:t>
            </w:r>
          </w:p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5534" w:rsidRPr="002D2C4E" w:rsidTr="002D2C4E">
        <w:tc>
          <w:tcPr>
            <w:tcW w:w="540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48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2D2C4E">
              <w:rPr>
                <w:b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2D2C4E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45" w:type="dxa"/>
          </w:tcPr>
          <w:p w:rsidR="00545534" w:rsidRPr="002D2C4E" w:rsidRDefault="00545534" w:rsidP="000F4FB8">
            <w:pPr>
              <w:tabs>
                <w:tab w:val="left" w:pos="35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2D2C4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545534" w:rsidRPr="002D2C4E" w:rsidRDefault="00545534" w:rsidP="002D2C4E">
      <w:pPr>
        <w:tabs>
          <w:tab w:val="left" w:pos="350"/>
        </w:tabs>
        <w:jc w:val="both"/>
        <w:rPr>
          <w:b/>
          <w:color w:val="000000"/>
          <w:sz w:val="24"/>
          <w:szCs w:val="24"/>
        </w:rPr>
      </w:pPr>
    </w:p>
    <w:p w:rsidR="00545534" w:rsidRPr="002D2C4E" w:rsidRDefault="00545534" w:rsidP="002D2C4E">
      <w:pPr>
        <w:rPr>
          <w:sz w:val="24"/>
          <w:szCs w:val="24"/>
        </w:rPr>
      </w:pPr>
    </w:p>
    <w:p w:rsidR="00545534" w:rsidRPr="002D2C4E" w:rsidRDefault="00545534" w:rsidP="002D2C4E">
      <w:pPr>
        <w:rPr>
          <w:color w:val="000000"/>
          <w:sz w:val="24"/>
          <w:szCs w:val="24"/>
        </w:rPr>
      </w:pPr>
    </w:p>
    <w:p w:rsidR="00545534" w:rsidRPr="002D2C4E" w:rsidRDefault="00545534" w:rsidP="002D2C4E">
      <w:pPr>
        <w:tabs>
          <w:tab w:val="left" w:pos="1785"/>
        </w:tabs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ab/>
      </w:r>
      <w:r w:rsidRPr="002D2C4E">
        <w:rPr>
          <w:color w:val="000000"/>
          <w:sz w:val="24"/>
          <w:szCs w:val="24"/>
        </w:rPr>
        <w:br w:type="page"/>
      </w:r>
    </w:p>
    <w:p w:rsidR="00545534" w:rsidRPr="002D2C4E" w:rsidRDefault="00545534" w:rsidP="002D2C4E">
      <w:pPr>
        <w:pStyle w:val="Heading2"/>
        <w:numPr>
          <w:ilvl w:val="0"/>
          <w:numId w:val="8"/>
        </w:num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2" w:name="_Toc144125297"/>
      <w:r w:rsidRPr="002D2C4E">
        <w:rPr>
          <w:rFonts w:ascii="Times New Roman" w:hAnsi="Times New Roman"/>
          <w:b/>
          <w:bCs/>
          <w:color w:val="auto"/>
          <w:sz w:val="24"/>
          <w:szCs w:val="24"/>
        </w:rPr>
        <w:t>ПЛАНИРУЕМЫЕ РЕЗУЛЬТАТЫ</w:t>
      </w:r>
      <w:bookmarkEnd w:id="2"/>
      <w:r w:rsidRPr="002D2C4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2D2C4E">
        <w:rPr>
          <w:rFonts w:ascii="Times New Roman" w:hAnsi="Times New Roman"/>
          <w:b/>
          <w:bCs/>
          <w:color w:val="auto"/>
          <w:sz w:val="24"/>
          <w:szCs w:val="24"/>
        </w:rPr>
        <w:br/>
      </w:r>
      <w:bookmarkStart w:id="3" w:name="_Hlk138962780"/>
    </w:p>
    <w:p w:rsidR="00545534" w:rsidRPr="00867231" w:rsidRDefault="00545534" w:rsidP="002D2C4E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67231">
        <w:rPr>
          <w:rFonts w:ascii="Times New Roman" w:hAnsi="Times New Roman"/>
          <w:b/>
          <w:sz w:val="24"/>
          <w:szCs w:val="24"/>
        </w:rPr>
        <w:t>Личностные: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воспитание бережного отношения к истории и культуре других народов, природным и культурным достопримечательностям страны: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 при выполнении работ по уходу за животными; использование доступных информационных технологий для коммуникации;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 xml:space="preserve">овладение социально- бытовыми навыками, правилами личной и общественной гигиены, используемыми в повседневной жизни;   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 xml:space="preserve">сформированность адекватных представлений о собственных возможностях, о насущно необходимом жизнеобеспечении: умение ухаживать за домашними питомцами; 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сформированность готовности к самостоятельной жизни, знание правил ухода за животными на ферме и дома;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2"/>
        </w:numPr>
        <w:autoSpaceDE/>
        <w:autoSpaceDN/>
        <w:spacing w:before="0" w:line="36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ситуациях.</w:t>
      </w:r>
    </w:p>
    <w:p w:rsidR="00545534" w:rsidRPr="00867231" w:rsidRDefault="00545534" w:rsidP="002D2C4E">
      <w:pPr>
        <w:spacing w:before="240"/>
        <w:ind w:left="709"/>
        <w:rPr>
          <w:b/>
          <w:bCs/>
          <w:sz w:val="24"/>
          <w:szCs w:val="24"/>
        </w:rPr>
      </w:pPr>
      <w:bookmarkStart w:id="4" w:name="_Hlk138961830"/>
      <w:bookmarkEnd w:id="3"/>
      <w:r w:rsidRPr="00867231">
        <w:rPr>
          <w:b/>
          <w:bCs/>
          <w:sz w:val="24"/>
          <w:szCs w:val="24"/>
        </w:rPr>
        <w:t>Предметные:</w:t>
      </w:r>
    </w:p>
    <w:bookmarkEnd w:id="4"/>
    <w:p w:rsidR="00545534" w:rsidRPr="00867231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867231">
        <w:rPr>
          <w:color w:val="000000"/>
          <w:sz w:val="24"/>
          <w:szCs w:val="24"/>
          <w:u w:val="single"/>
        </w:rPr>
        <w:t xml:space="preserve">Минимальный уровень: </w:t>
      </w:r>
    </w:p>
    <w:p w:rsidR="00545534" w:rsidRPr="00867231" w:rsidRDefault="00545534" w:rsidP="002D2C4E">
      <w:pPr>
        <w:numPr>
          <w:ilvl w:val="0"/>
          <w:numId w:val="9"/>
        </w:numPr>
        <w:autoSpaceDE/>
        <w:autoSpaceDN/>
        <w:spacing w:line="360" w:lineRule="auto"/>
        <w:ind w:left="0" w:firstLine="420"/>
        <w:jc w:val="both"/>
        <w:rPr>
          <w:color w:val="000000"/>
          <w:sz w:val="24"/>
          <w:szCs w:val="24"/>
          <w:u w:val="single"/>
        </w:rPr>
      </w:pPr>
      <w:r w:rsidRPr="00867231">
        <w:rPr>
          <w:color w:val="000000"/>
          <w:sz w:val="24"/>
          <w:szCs w:val="24"/>
        </w:rPr>
        <w:t>иметь представление об объектах и явлениях неживой и живой природы;</w:t>
      </w:r>
    </w:p>
    <w:p w:rsidR="00545534" w:rsidRPr="00867231" w:rsidRDefault="00545534" w:rsidP="002D2C4E">
      <w:pPr>
        <w:numPr>
          <w:ilvl w:val="0"/>
          <w:numId w:val="9"/>
        </w:numPr>
        <w:autoSpaceDE/>
        <w:autoSpaceDN/>
        <w:spacing w:line="360" w:lineRule="auto"/>
        <w:ind w:left="0" w:firstLine="420"/>
        <w:jc w:val="both"/>
        <w:rPr>
          <w:color w:val="000000"/>
          <w:sz w:val="24"/>
          <w:szCs w:val="24"/>
          <w:u w:val="single"/>
        </w:rPr>
      </w:pPr>
      <w:r w:rsidRPr="00867231">
        <w:rPr>
          <w:color w:val="000000"/>
          <w:sz w:val="24"/>
          <w:szCs w:val="24"/>
        </w:rPr>
        <w:t>знать особенности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545534" w:rsidRPr="002D2C4E" w:rsidRDefault="00545534" w:rsidP="002D2C4E">
      <w:pPr>
        <w:numPr>
          <w:ilvl w:val="0"/>
          <w:numId w:val="9"/>
        </w:numPr>
        <w:autoSpaceDE/>
        <w:autoSpaceDN/>
        <w:spacing w:line="360" w:lineRule="auto"/>
        <w:ind w:left="0" w:firstLine="420"/>
        <w:jc w:val="both"/>
        <w:rPr>
          <w:color w:val="000000"/>
          <w:sz w:val="24"/>
          <w:szCs w:val="24"/>
          <w:u w:val="single"/>
        </w:rPr>
      </w:pPr>
      <w:r w:rsidRPr="00867231">
        <w:rPr>
          <w:color w:val="000000"/>
          <w:sz w:val="24"/>
          <w:szCs w:val="24"/>
        </w:rPr>
        <w:t>знать общие признаки изученных групп животных, правила поведения в природе, техники безопасности, здорового образа жизни</w:t>
      </w:r>
      <w:r w:rsidRPr="002D2C4E">
        <w:rPr>
          <w:color w:val="000000"/>
          <w:sz w:val="24"/>
          <w:szCs w:val="24"/>
        </w:rPr>
        <w:t xml:space="preserve"> в объеме программы;</w:t>
      </w:r>
    </w:p>
    <w:p w:rsidR="00545534" w:rsidRPr="002D2C4E" w:rsidRDefault="00545534" w:rsidP="002D2C4E">
      <w:pPr>
        <w:numPr>
          <w:ilvl w:val="0"/>
          <w:numId w:val="9"/>
        </w:numPr>
        <w:autoSpaceDE/>
        <w:autoSpaceDN/>
        <w:spacing w:line="360" w:lineRule="auto"/>
        <w:ind w:left="0" w:firstLine="420"/>
        <w:jc w:val="both"/>
        <w:rPr>
          <w:color w:val="000000"/>
          <w:sz w:val="24"/>
          <w:szCs w:val="24"/>
          <w:u w:val="single"/>
        </w:rPr>
      </w:pPr>
      <w:r w:rsidRPr="002D2C4E">
        <w:rPr>
          <w:color w:val="000000"/>
          <w:sz w:val="24"/>
          <w:szCs w:val="24"/>
        </w:rPr>
        <w:t xml:space="preserve">выполнять совместно с учителем практические работы, предусмотренные программой; </w:t>
      </w:r>
    </w:p>
    <w:p w:rsidR="00545534" w:rsidRPr="002D2C4E" w:rsidRDefault="00545534" w:rsidP="002D2C4E">
      <w:pPr>
        <w:numPr>
          <w:ilvl w:val="0"/>
          <w:numId w:val="9"/>
        </w:numPr>
        <w:autoSpaceDE/>
        <w:autoSpaceDN/>
        <w:spacing w:line="360" w:lineRule="auto"/>
        <w:ind w:left="0" w:firstLine="420"/>
        <w:jc w:val="both"/>
        <w:rPr>
          <w:color w:val="000000"/>
          <w:sz w:val="24"/>
          <w:szCs w:val="24"/>
          <w:u w:val="single"/>
        </w:rPr>
      </w:pPr>
      <w:r w:rsidRPr="002D2C4E">
        <w:rPr>
          <w:color w:val="000000"/>
          <w:sz w:val="24"/>
          <w:szCs w:val="24"/>
        </w:rPr>
        <w:t>применять полученные знания и сформированные умения в бытовых ситуациях (уход за растениями).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  <w:u w:val="single"/>
        </w:rPr>
      </w:pPr>
      <w:r w:rsidRPr="002D2C4E">
        <w:rPr>
          <w:color w:val="000000"/>
          <w:sz w:val="24"/>
          <w:szCs w:val="24"/>
          <w:u w:val="single"/>
        </w:rPr>
        <w:t xml:space="preserve">Достаточный уровень: 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иметь представление об объектах неживой и живой природы;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знать основные взаимосвязи между природными компонентами, природой и человеком;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устанавливать взаимосвязи между средой обитания и внешним видом объекта (единство формы и функции);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знать признаки сходства и различия между группами животных;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выполнять классификации на основе выделения общих признаков;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узнавать изученные природные объекты по внешнему виду (натуральные объекты, муляжи, слайды, рисунки, схемы);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знать правила здорового образа жизни и безопасного поведения, использовать их для объяснения новых ситуаций;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выполнять практические работы самостоятельно или предварительной (ориентировочной) помощи учителя </w:t>
      </w:r>
    </w:p>
    <w:p w:rsidR="00545534" w:rsidRPr="002D2C4E" w:rsidRDefault="00545534" w:rsidP="002D2C4E">
      <w:pPr>
        <w:numPr>
          <w:ilvl w:val="0"/>
          <w:numId w:val="10"/>
        </w:numPr>
        <w:tabs>
          <w:tab w:val="left" w:pos="350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владеть сформированными знаниями и умениями в учебных, учебно-бытовых и учебно-трудовых ситуациях.</w:t>
      </w:r>
    </w:p>
    <w:p w:rsidR="00545534" w:rsidRPr="002D2C4E" w:rsidRDefault="00545534" w:rsidP="0029606A">
      <w:pPr>
        <w:pStyle w:val="BodyText"/>
        <w:spacing w:before="240"/>
        <w:rPr>
          <w:b/>
          <w:bCs/>
          <w:sz w:val="24"/>
          <w:szCs w:val="24"/>
          <w:shd w:val="clear" w:color="auto" w:fill="FFFFFF"/>
        </w:rPr>
      </w:pPr>
      <w:bookmarkStart w:id="5" w:name="_heading=h.4d34og8"/>
      <w:bookmarkStart w:id="6" w:name="_Hlk138961962"/>
      <w:bookmarkEnd w:id="5"/>
    </w:p>
    <w:p w:rsidR="00545534" w:rsidRPr="002D2C4E" w:rsidRDefault="00545534" w:rsidP="002D2C4E">
      <w:pPr>
        <w:pStyle w:val="BodyText"/>
        <w:spacing w:before="240"/>
        <w:jc w:val="center"/>
        <w:rPr>
          <w:b/>
          <w:bCs/>
          <w:sz w:val="24"/>
          <w:szCs w:val="24"/>
        </w:rPr>
      </w:pPr>
      <w:r w:rsidRPr="002D2C4E">
        <w:rPr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:rsidR="00545534" w:rsidRPr="002D2C4E" w:rsidRDefault="00545534" w:rsidP="002D2C4E">
      <w:pPr>
        <w:pStyle w:val="HTMLPreformatted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C4E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3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 xml:space="preserve">0 баллов - нет фиксируемой динамики; 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3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 xml:space="preserve">1 балл - минимальная динамика; </w:t>
      </w:r>
    </w:p>
    <w:p w:rsidR="00545534" w:rsidRPr="00867231" w:rsidRDefault="00545534" w:rsidP="002D2C4E">
      <w:pPr>
        <w:pStyle w:val="ListParagraph"/>
        <w:widowControl/>
        <w:numPr>
          <w:ilvl w:val="0"/>
          <w:numId w:val="13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 xml:space="preserve">2 балла - удовлетворительная динамика; </w:t>
      </w:r>
    </w:p>
    <w:p w:rsidR="00545534" w:rsidRPr="002D2C4E" w:rsidRDefault="00545534" w:rsidP="002D2C4E">
      <w:pPr>
        <w:pStyle w:val="ListParagraph"/>
        <w:widowControl/>
        <w:numPr>
          <w:ilvl w:val="0"/>
          <w:numId w:val="13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0" w:line="360" w:lineRule="auto"/>
        <w:ind w:left="709"/>
        <w:contextualSpacing/>
        <w:jc w:val="both"/>
        <w:rPr>
          <w:sz w:val="24"/>
          <w:szCs w:val="24"/>
        </w:rPr>
      </w:pPr>
      <w:r w:rsidRPr="00867231">
        <w:rPr>
          <w:rFonts w:ascii="Times New Roman" w:hAnsi="Times New Roman"/>
          <w:sz w:val="24"/>
          <w:szCs w:val="24"/>
        </w:rPr>
        <w:t>3 балла - значительная динамика.</w:t>
      </w:r>
      <w:r w:rsidRPr="002D2C4E">
        <w:rPr>
          <w:sz w:val="24"/>
          <w:szCs w:val="24"/>
        </w:rPr>
        <w:t xml:space="preserve">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bookmarkStart w:id="7" w:name="_heading=h.ha5t6xo5ig3n"/>
      <w:bookmarkEnd w:id="7"/>
      <w:bookmarkEnd w:id="6"/>
      <w:r w:rsidRPr="002D2C4E">
        <w:rPr>
          <w:color w:val="000000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</w:t>
      </w:r>
      <w:r w:rsidRPr="002D2C4E">
        <w:rPr>
          <w:i/>
          <w:color w:val="000000"/>
          <w:sz w:val="24"/>
          <w:szCs w:val="24"/>
        </w:rPr>
        <w:t>Критерии оценки предметных результатов за устный ответ: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 Оценка «5»</w:t>
      </w: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>ставится в случае, если обучающийся:</w:t>
      </w:r>
      <w:r w:rsidRPr="002D2C4E">
        <w:rPr>
          <w:b/>
          <w:color w:val="000000"/>
          <w:sz w:val="24"/>
          <w:szCs w:val="24"/>
        </w:rPr>
        <w:t xml:space="preserve"> </w:t>
      </w:r>
    </w:p>
    <w:p w:rsidR="00545534" w:rsidRPr="002D2C4E" w:rsidRDefault="00545534" w:rsidP="002D2C4E">
      <w:pPr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показывает знания, понимание, глубину усвоения всего программного материала; </w:t>
      </w:r>
    </w:p>
    <w:p w:rsidR="00545534" w:rsidRPr="002D2C4E" w:rsidRDefault="00545534" w:rsidP="002D2C4E">
      <w:pPr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</w:t>
      </w:r>
    </w:p>
    <w:p w:rsidR="00545534" w:rsidRPr="002D2C4E" w:rsidRDefault="00545534" w:rsidP="002D2C4E">
      <w:pPr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>Оценка «4»</w:t>
      </w: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 xml:space="preserve">ставится в случае, если обучающийся: </w:t>
      </w:r>
    </w:p>
    <w:p w:rsidR="00545534" w:rsidRPr="002D2C4E" w:rsidRDefault="00545534" w:rsidP="002D2C4E">
      <w:pPr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показывает знания всего изученного программного материала; </w:t>
      </w:r>
    </w:p>
    <w:p w:rsidR="00545534" w:rsidRPr="002D2C4E" w:rsidRDefault="00545534" w:rsidP="002D2C4E">
      <w:pPr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</w:t>
      </w:r>
    </w:p>
    <w:p w:rsidR="00545534" w:rsidRPr="002D2C4E" w:rsidRDefault="00545534" w:rsidP="002D2C4E">
      <w:pPr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 Оценка «3»</w:t>
      </w: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 xml:space="preserve">ставится в случае, если обучающийся: </w:t>
      </w:r>
    </w:p>
    <w:p w:rsidR="00545534" w:rsidRPr="002D2C4E" w:rsidRDefault="00545534" w:rsidP="002D2C4E">
      <w:pPr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показывает знания и усвоение изученного программного материала на уровне минимальных требований;</w:t>
      </w:r>
    </w:p>
    <w:p w:rsidR="00545534" w:rsidRPr="002D2C4E" w:rsidRDefault="00545534" w:rsidP="002D2C4E">
      <w:pPr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умеет работать на уровне воспроизведения, испытывает затруднения при ответах на видоизмененные вопросы;</w:t>
      </w:r>
    </w:p>
    <w:p w:rsidR="00545534" w:rsidRPr="002D2C4E" w:rsidRDefault="00545534" w:rsidP="002D2C4E">
      <w:pPr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 Оценка «2»</w:t>
      </w: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 xml:space="preserve">не ставится.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Критерии оценивания практических работ (лабораторных работ) обучающихся по биологии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 Оценка «5» ставится если:</w:t>
      </w:r>
    </w:p>
    <w:p w:rsidR="00545534" w:rsidRPr="002D2C4E" w:rsidRDefault="00545534" w:rsidP="002D2C4E">
      <w:pPr>
        <w:numPr>
          <w:ilvl w:val="0"/>
          <w:numId w:val="17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правильно по заданию учителя проведено наблюдение;</w:t>
      </w:r>
    </w:p>
    <w:p w:rsidR="00545534" w:rsidRPr="002D2C4E" w:rsidRDefault="00545534" w:rsidP="002D2C4E">
      <w:pPr>
        <w:numPr>
          <w:ilvl w:val="0"/>
          <w:numId w:val="17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полно раскрыто содержание материала в объеме программы;</w:t>
      </w:r>
    </w:p>
    <w:p w:rsidR="00545534" w:rsidRPr="002D2C4E" w:rsidRDefault="00545534" w:rsidP="002D2C4E">
      <w:pPr>
        <w:numPr>
          <w:ilvl w:val="0"/>
          <w:numId w:val="17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четко и правильно даны определения;</w:t>
      </w:r>
    </w:p>
    <w:p w:rsidR="00545534" w:rsidRPr="002D2C4E" w:rsidRDefault="00545534" w:rsidP="002D2C4E">
      <w:pPr>
        <w:numPr>
          <w:ilvl w:val="0"/>
          <w:numId w:val="17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вывод самостоятельный, использованы ранее приобретенные знания. 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>Оценка «4»ставится если:</w:t>
      </w:r>
    </w:p>
    <w:p w:rsidR="00545534" w:rsidRPr="002D2C4E" w:rsidRDefault="00545534" w:rsidP="002D2C4E">
      <w:pPr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наблюдение проведено самостоятельно;</w:t>
      </w:r>
    </w:p>
    <w:p w:rsidR="00545534" w:rsidRPr="002D2C4E" w:rsidRDefault="00545534" w:rsidP="002D2C4E">
      <w:pPr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 частично раскрыто основное содержание материала;</w:t>
      </w:r>
    </w:p>
    <w:p w:rsidR="00545534" w:rsidRPr="002D2C4E" w:rsidRDefault="00545534" w:rsidP="002D2C4E">
      <w:pPr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в основном правильно даны определения, но допущены нарушения последовательности изложения; </w:t>
      </w:r>
    </w:p>
    <w:p w:rsidR="00545534" w:rsidRPr="002D2C4E" w:rsidRDefault="00545534" w:rsidP="002D2C4E">
      <w:pPr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вывод неполный.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>Оценка «3» ставится если: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наблюдение проведено с помощью учителя;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усвоено основное содержание материала; 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определения понятий нечеткие;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допущены ошибки и неточности в выводе. 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наблюдение проведено с помощью учителя;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усвоено основное содержание материала; 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>определения понятий нечеткие;</w:t>
      </w:r>
    </w:p>
    <w:p w:rsidR="00545534" w:rsidRPr="002D2C4E" w:rsidRDefault="00545534" w:rsidP="002D2C4E">
      <w:pPr>
        <w:numPr>
          <w:ilvl w:val="0"/>
          <w:numId w:val="19"/>
        </w:numP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допущены ошибки и неточности в выводе. </w:t>
      </w:r>
    </w:p>
    <w:p w:rsidR="00545534" w:rsidRPr="002D2C4E" w:rsidRDefault="00545534" w:rsidP="002D2C4E">
      <w:pPr>
        <w:spacing w:line="360" w:lineRule="auto"/>
        <w:ind w:right="100" w:firstLine="709"/>
        <w:jc w:val="both"/>
        <w:rPr>
          <w:b/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>Оценка «2»</w:t>
      </w: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>не ставится.</w:t>
      </w:r>
    </w:p>
    <w:p w:rsidR="00545534" w:rsidRPr="002D2C4E" w:rsidRDefault="00545534" w:rsidP="002D2C4E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  <w:highlight w:val="white"/>
        </w:rPr>
        <w:t>Оценка самостоятельных письменных и контрольных работ.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Оценка «5» </w:t>
      </w:r>
      <w:r w:rsidRPr="002D2C4E">
        <w:rPr>
          <w:color w:val="000000"/>
          <w:sz w:val="24"/>
          <w:szCs w:val="24"/>
        </w:rPr>
        <w:t>ставится если:</w:t>
      </w:r>
    </w:p>
    <w:p w:rsidR="00545534" w:rsidRPr="002D2C4E" w:rsidRDefault="00545534" w:rsidP="002D2C4E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</w:rPr>
        <w:t xml:space="preserve">обучающийся </w:t>
      </w:r>
      <w:r w:rsidRPr="002D2C4E">
        <w:rPr>
          <w:color w:val="000000"/>
          <w:sz w:val="24"/>
          <w:szCs w:val="24"/>
          <w:highlight w:val="white"/>
        </w:rPr>
        <w:t>выполнил работу без ошибок и недочетов;</w:t>
      </w:r>
    </w:p>
    <w:p w:rsidR="00545534" w:rsidRPr="002D2C4E" w:rsidRDefault="00545534" w:rsidP="002D2C4E">
      <w:pPr>
        <w:widowControl/>
        <w:numPr>
          <w:ilvl w:val="0"/>
          <w:numId w:val="7"/>
        </w:numPr>
        <w:autoSpaceDE/>
        <w:autoSpaceDN/>
        <w:spacing w:line="360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2D2C4E">
        <w:rPr>
          <w:color w:val="000000"/>
          <w:sz w:val="24"/>
          <w:szCs w:val="24"/>
          <w:highlight w:val="white"/>
        </w:rPr>
        <w:t>допустил не более одного недочета.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 xml:space="preserve">Оценка «4» </w:t>
      </w:r>
      <w:r w:rsidRPr="002D2C4E">
        <w:rPr>
          <w:color w:val="000000"/>
          <w:sz w:val="24"/>
          <w:szCs w:val="24"/>
        </w:rPr>
        <w:t>ставится если:</w:t>
      </w:r>
    </w:p>
    <w:p w:rsidR="00545534" w:rsidRPr="002D2C4E" w:rsidRDefault="00545534" w:rsidP="002D2C4E">
      <w:pPr>
        <w:numPr>
          <w:ilvl w:val="0"/>
          <w:numId w:val="20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</w:rPr>
        <w:t xml:space="preserve">обучающийся </w:t>
      </w:r>
      <w:r w:rsidRPr="002D2C4E">
        <w:rPr>
          <w:color w:val="000000"/>
          <w:sz w:val="24"/>
          <w:szCs w:val="24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545534" w:rsidRPr="002D2C4E" w:rsidRDefault="00545534" w:rsidP="002D2C4E">
      <w:pPr>
        <w:numPr>
          <w:ilvl w:val="0"/>
          <w:numId w:val="20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</w:rPr>
        <w:t xml:space="preserve">обучающийся </w:t>
      </w:r>
      <w:r w:rsidRPr="002D2C4E">
        <w:rPr>
          <w:color w:val="000000"/>
          <w:sz w:val="24"/>
          <w:szCs w:val="24"/>
          <w:highlight w:val="white"/>
        </w:rPr>
        <w:t>выполнил работу полностью, но допустил в ней не более двух недочетов.</w:t>
      </w:r>
    </w:p>
    <w:p w:rsidR="00545534" w:rsidRPr="002D2C4E" w:rsidRDefault="00545534" w:rsidP="002D2C4E">
      <w:pPr>
        <w:spacing w:line="360" w:lineRule="auto"/>
        <w:ind w:firstLine="709"/>
        <w:jc w:val="both"/>
        <w:rPr>
          <w:color w:val="000000"/>
          <w:sz w:val="24"/>
          <w:szCs w:val="24"/>
          <w:highlight w:val="white"/>
        </w:rPr>
      </w:pPr>
      <w:r w:rsidRPr="002D2C4E">
        <w:rPr>
          <w:i/>
          <w:color w:val="000000"/>
          <w:sz w:val="24"/>
          <w:szCs w:val="24"/>
          <w:highlight w:val="white"/>
        </w:rPr>
        <w:t>Оценка «3»  </w:t>
      </w:r>
      <w:r w:rsidRPr="002D2C4E">
        <w:rPr>
          <w:color w:val="000000"/>
          <w:sz w:val="24"/>
          <w:szCs w:val="24"/>
          <w:highlight w:val="white"/>
        </w:rPr>
        <w:t xml:space="preserve">ставится, если: </w:t>
      </w:r>
    </w:p>
    <w:p w:rsidR="00545534" w:rsidRPr="002D2C4E" w:rsidRDefault="00545534" w:rsidP="002D2C4E">
      <w:pPr>
        <w:numPr>
          <w:ilvl w:val="0"/>
          <w:numId w:val="21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  <w:highlight w:val="white"/>
        </w:rPr>
        <w:t>обучающийся правильно выполнил не менее 2/3 работы или допустил не более двух грубых ошибок;</w:t>
      </w:r>
    </w:p>
    <w:p w:rsidR="00545534" w:rsidRPr="002D2C4E" w:rsidRDefault="00545534" w:rsidP="002D2C4E">
      <w:pPr>
        <w:numPr>
          <w:ilvl w:val="0"/>
          <w:numId w:val="21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  <w:highlight w:val="white"/>
        </w:rPr>
        <w:t>обучающийся правильно выполнил не менее 2/3 работы или  допустил не более одной грубой и одной негрубой ошибки и одного недочета;</w:t>
      </w:r>
    </w:p>
    <w:p w:rsidR="00545534" w:rsidRPr="002D2C4E" w:rsidRDefault="00545534" w:rsidP="002D2C4E">
      <w:pPr>
        <w:numPr>
          <w:ilvl w:val="0"/>
          <w:numId w:val="21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  <w:highlight w:val="white"/>
        </w:rPr>
      </w:pPr>
      <w:r w:rsidRPr="002D2C4E">
        <w:rPr>
          <w:color w:val="000000"/>
          <w:sz w:val="24"/>
          <w:szCs w:val="24"/>
          <w:highlight w:val="white"/>
        </w:rPr>
        <w:t>обучающийся правильно выполнил не менее 2/3 работы или допустил не более двух-трех негрубых ошибок.</w:t>
      </w:r>
    </w:p>
    <w:p w:rsidR="00545534" w:rsidRPr="002D2C4E" w:rsidRDefault="00545534" w:rsidP="002D2C4E">
      <w:pPr>
        <w:pStyle w:val="BodyText"/>
        <w:spacing w:before="3"/>
        <w:rPr>
          <w:sz w:val="24"/>
          <w:szCs w:val="24"/>
        </w:rPr>
      </w:pPr>
      <w:r w:rsidRPr="002D2C4E">
        <w:rPr>
          <w:i/>
          <w:color w:val="000000"/>
          <w:sz w:val="24"/>
          <w:szCs w:val="24"/>
        </w:rPr>
        <w:t>Оценка «2»</w:t>
      </w:r>
      <w:r w:rsidRPr="002D2C4E">
        <w:rPr>
          <w:b/>
          <w:color w:val="000000"/>
          <w:sz w:val="24"/>
          <w:szCs w:val="24"/>
        </w:rPr>
        <w:t xml:space="preserve"> </w:t>
      </w:r>
      <w:r w:rsidRPr="002D2C4E">
        <w:rPr>
          <w:color w:val="000000"/>
          <w:sz w:val="24"/>
          <w:szCs w:val="24"/>
        </w:rPr>
        <w:t>не ставится.</w:t>
      </w: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Default="00545534">
      <w:pPr>
        <w:pStyle w:val="BodyText"/>
        <w:spacing w:before="3"/>
        <w:rPr>
          <w:sz w:val="15"/>
        </w:rPr>
      </w:pPr>
    </w:p>
    <w:p w:rsidR="00545534" w:rsidRPr="001F17EE" w:rsidRDefault="00545534" w:rsidP="001F17EE">
      <w:pPr>
        <w:pStyle w:val="Heading11"/>
        <w:numPr>
          <w:ilvl w:val="1"/>
          <w:numId w:val="3"/>
        </w:numPr>
        <w:tabs>
          <w:tab w:val="left" w:pos="4987"/>
        </w:tabs>
        <w:spacing w:before="89"/>
        <w:ind w:left="4986" w:hanging="757"/>
        <w:rPr>
          <w:sz w:val="23"/>
        </w:rPr>
      </w:pPr>
      <w:bookmarkStart w:id="8" w:name="_bookmark2"/>
      <w:bookmarkEnd w:id="8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W w:w="2694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4913"/>
        <w:gridCol w:w="990"/>
        <w:gridCol w:w="1100"/>
        <w:gridCol w:w="2530"/>
        <w:gridCol w:w="2420"/>
        <w:gridCol w:w="2200"/>
        <w:gridCol w:w="1984"/>
        <w:gridCol w:w="436"/>
        <w:gridCol w:w="1548"/>
        <w:gridCol w:w="872"/>
        <w:gridCol w:w="1112"/>
        <w:gridCol w:w="1308"/>
        <w:gridCol w:w="676"/>
        <w:gridCol w:w="1744"/>
        <w:gridCol w:w="240"/>
        <w:gridCol w:w="2180"/>
      </w:tblGrid>
      <w:tr w:rsidR="00545534" w:rsidRPr="00B74F4A" w:rsidTr="00C019E6">
        <w:trPr>
          <w:gridAfter w:val="10"/>
          <w:wAfter w:w="12100" w:type="dxa"/>
          <w:cantSplit/>
          <w:trHeight w:val="846"/>
        </w:trPr>
        <w:tc>
          <w:tcPr>
            <w:tcW w:w="689" w:type="dxa"/>
          </w:tcPr>
          <w:p w:rsidR="00545534" w:rsidRPr="00B74F4A" w:rsidRDefault="00545534" w:rsidP="00E43E62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 w:rsidRPr="00B74F4A">
              <w:rPr>
                <w:b/>
                <w:sz w:val="24"/>
              </w:rPr>
              <w:t>№</w:t>
            </w:r>
          </w:p>
        </w:tc>
        <w:tc>
          <w:tcPr>
            <w:tcW w:w="4913" w:type="dxa"/>
          </w:tcPr>
          <w:p w:rsidR="00545534" w:rsidRPr="00B74F4A" w:rsidRDefault="00545534" w:rsidP="00E43E6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B74F4A">
              <w:rPr>
                <w:b/>
                <w:sz w:val="24"/>
              </w:rPr>
              <w:t>Тема</w:t>
            </w:r>
            <w:r w:rsidRPr="00B74F4A">
              <w:rPr>
                <w:b/>
                <w:spacing w:val="-3"/>
                <w:sz w:val="24"/>
              </w:rPr>
              <w:t xml:space="preserve"> </w:t>
            </w:r>
            <w:r w:rsidRPr="00B74F4A">
              <w:rPr>
                <w:b/>
                <w:sz w:val="24"/>
              </w:rPr>
              <w:t>предмета</w:t>
            </w:r>
          </w:p>
        </w:tc>
        <w:tc>
          <w:tcPr>
            <w:tcW w:w="990" w:type="dxa"/>
          </w:tcPr>
          <w:p w:rsidR="00545534" w:rsidRPr="00B74F4A" w:rsidRDefault="00545534" w:rsidP="00E43E62">
            <w:pPr>
              <w:pStyle w:val="TableParagraph"/>
              <w:spacing w:before="108" w:line="280" w:lineRule="atLeast"/>
              <w:ind w:left="254" w:right="32" w:hanging="75"/>
              <w:rPr>
                <w:b/>
                <w:sz w:val="24"/>
              </w:rPr>
            </w:pPr>
            <w:r w:rsidRPr="00B74F4A">
              <w:rPr>
                <w:b/>
                <w:sz w:val="24"/>
              </w:rPr>
              <w:t>Кол-во</w:t>
            </w:r>
            <w:r w:rsidRPr="00B74F4A">
              <w:rPr>
                <w:b/>
                <w:spacing w:val="-58"/>
                <w:sz w:val="24"/>
              </w:rPr>
              <w:t xml:space="preserve"> </w:t>
            </w:r>
            <w:r w:rsidRPr="00B74F4A">
              <w:rPr>
                <w:b/>
                <w:sz w:val="24"/>
              </w:rPr>
              <w:t>часов</w:t>
            </w:r>
          </w:p>
        </w:tc>
        <w:tc>
          <w:tcPr>
            <w:tcW w:w="1100" w:type="dxa"/>
          </w:tcPr>
          <w:p w:rsidR="00545534" w:rsidRPr="00B74F4A" w:rsidRDefault="00545534" w:rsidP="00E43E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B74F4A">
              <w:rPr>
                <w:b/>
                <w:sz w:val="24"/>
              </w:rPr>
              <w:t>Сроки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</w:t>
            </w:r>
            <w:r w:rsidRPr="00B74F4A">
              <w:rPr>
                <w:b/>
                <w:sz w:val="24"/>
              </w:rPr>
              <w:t>я работа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74F4A">
              <w:rPr>
                <w:b/>
                <w:sz w:val="24"/>
              </w:rPr>
              <w:t>Оборудован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  <w:r w:rsidRPr="00B74F4A">
              <w:rPr>
                <w:b/>
                <w:sz w:val="24"/>
              </w:rPr>
              <w:t>Примечание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351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1F17EE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Введение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–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2часа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line="276" w:lineRule="exact"/>
              <w:ind w:left="0" w:right="31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ind w:left="40" w:right="132"/>
              <w:rPr>
                <w:sz w:val="24"/>
              </w:rPr>
            </w:pPr>
            <w:r w:rsidRPr="002A105A">
              <w:rPr>
                <w:sz w:val="24"/>
              </w:rPr>
              <w:t>Разнообразие животного</w:t>
            </w:r>
            <w:r w:rsidRPr="002A105A">
              <w:rPr>
                <w:spacing w:val="-1"/>
                <w:sz w:val="24"/>
              </w:rPr>
              <w:t xml:space="preserve"> </w:t>
            </w:r>
            <w:r w:rsidRPr="002A105A">
              <w:rPr>
                <w:sz w:val="24"/>
              </w:rPr>
              <w:t>мира.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B96C5D">
              <w:rPr>
                <w:sz w:val="24"/>
              </w:rPr>
              <w:t>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DD12C8"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2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ind w:left="40" w:right="50"/>
              <w:rPr>
                <w:sz w:val="24"/>
              </w:rPr>
            </w:pPr>
            <w:r w:rsidRPr="002A105A">
              <w:rPr>
                <w:sz w:val="24"/>
              </w:rPr>
              <w:t>Значение животных и</w:t>
            </w:r>
            <w:r w:rsidRPr="002A105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Pr="002A105A">
              <w:rPr>
                <w:sz w:val="24"/>
              </w:rPr>
              <w:t>х</w:t>
            </w:r>
            <w:r w:rsidRPr="002A105A">
              <w:rPr>
                <w:spacing w:val="-1"/>
                <w:sz w:val="24"/>
              </w:rPr>
              <w:t xml:space="preserve"> </w:t>
            </w:r>
            <w:r w:rsidRPr="002A105A">
              <w:rPr>
                <w:sz w:val="24"/>
              </w:rPr>
              <w:t>охрана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B96C5D">
              <w:rPr>
                <w:sz w:val="24"/>
              </w:rPr>
              <w:t>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 w:rsidRPr="00DD12C8"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"/>
          <w:wAfter w:w="2180" w:type="dxa"/>
          <w:cantSplit/>
          <w:trHeight w:val="331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1F17EE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Беспозвоночные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животные-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часов</w:t>
            </w:r>
          </w:p>
        </w:tc>
        <w:tc>
          <w:tcPr>
            <w:tcW w:w="1984" w:type="dxa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DD12C8" w:rsidRDefault="00545534" w:rsidP="008013CC">
            <w:r w:rsidRPr="00DD12C8">
              <w:t>2.8.5</w:t>
            </w:r>
          </w:p>
        </w:tc>
        <w:tc>
          <w:tcPr>
            <w:tcW w:w="1984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3</w:t>
            </w:r>
          </w:p>
        </w:tc>
        <w:tc>
          <w:tcPr>
            <w:tcW w:w="4913" w:type="dxa"/>
          </w:tcPr>
          <w:p w:rsidR="00545534" w:rsidRPr="002A105A" w:rsidRDefault="00545534" w:rsidP="00103BDE">
            <w:pPr>
              <w:pStyle w:val="TableParagraph"/>
              <w:spacing w:before="1"/>
              <w:ind w:left="40" w:right="96"/>
              <w:rPr>
                <w:sz w:val="24"/>
              </w:rPr>
            </w:pPr>
            <w:r w:rsidRPr="002A105A">
              <w:rPr>
                <w:sz w:val="24"/>
              </w:rPr>
              <w:t>Общие</w:t>
            </w:r>
            <w:r w:rsidRPr="002A105A">
              <w:rPr>
                <w:spacing w:val="-5"/>
                <w:sz w:val="24"/>
              </w:rPr>
              <w:t xml:space="preserve"> </w:t>
            </w:r>
            <w:r w:rsidRPr="002A105A">
              <w:rPr>
                <w:sz w:val="24"/>
              </w:rPr>
              <w:t>признаки</w:t>
            </w:r>
            <w:r w:rsidRPr="002A105A">
              <w:rPr>
                <w:spacing w:val="-6"/>
                <w:sz w:val="24"/>
              </w:rPr>
              <w:t xml:space="preserve"> </w:t>
            </w:r>
            <w:r w:rsidRPr="002A105A">
              <w:rPr>
                <w:sz w:val="24"/>
              </w:rPr>
              <w:t>беспозвоночных живот-</w:t>
            </w:r>
            <w:r w:rsidRPr="002A105A">
              <w:rPr>
                <w:spacing w:val="1"/>
                <w:sz w:val="24"/>
              </w:rPr>
              <w:t xml:space="preserve"> </w:t>
            </w:r>
            <w:r w:rsidRPr="002A105A">
              <w:rPr>
                <w:sz w:val="24"/>
              </w:rPr>
              <w:t>ных.</w:t>
            </w:r>
            <w:r w:rsidRPr="002A105A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3.4.7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0" w:right="31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4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ind w:left="40" w:right="12" w:firstLine="60"/>
              <w:rPr>
                <w:sz w:val="24"/>
              </w:rPr>
            </w:pPr>
            <w:r w:rsidRPr="002A105A">
              <w:rPr>
                <w:sz w:val="24"/>
              </w:rPr>
              <w:t>Общие признаки червей.</w:t>
            </w:r>
            <w:r w:rsidRPr="002A105A">
              <w:rPr>
                <w:spacing w:val="-3"/>
                <w:sz w:val="24"/>
              </w:rPr>
              <w:t xml:space="preserve"> </w:t>
            </w:r>
            <w:r w:rsidRPr="002A105A">
              <w:rPr>
                <w:sz w:val="24"/>
              </w:rPr>
              <w:t>Дождевой</w:t>
            </w:r>
            <w:r w:rsidRPr="002A105A">
              <w:rPr>
                <w:spacing w:val="-3"/>
                <w:sz w:val="24"/>
              </w:rPr>
              <w:t xml:space="preserve"> </w:t>
            </w:r>
            <w:r w:rsidRPr="002A105A">
              <w:rPr>
                <w:sz w:val="24"/>
              </w:rPr>
              <w:t>червь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96C5D">
              <w:rPr>
                <w:sz w:val="24"/>
              </w:rPr>
              <w:t>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5</w:t>
            </w:r>
          </w:p>
        </w:tc>
        <w:tc>
          <w:tcPr>
            <w:tcW w:w="4913" w:type="dxa"/>
          </w:tcPr>
          <w:p w:rsidR="00545534" w:rsidRPr="002A105A" w:rsidRDefault="00545534" w:rsidP="005154E3">
            <w:pPr>
              <w:pStyle w:val="TableParagraph"/>
              <w:spacing w:before="1"/>
              <w:ind w:left="40" w:right="60"/>
              <w:rPr>
                <w:sz w:val="24"/>
              </w:rPr>
            </w:pPr>
            <w:r>
              <w:rPr>
                <w:sz w:val="24"/>
              </w:rPr>
              <w:t>Круглые черви-паразиты человека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6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ind w:left="40" w:right="18"/>
              <w:rPr>
                <w:sz w:val="24"/>
              </w:rPr>
            </w:pPr>
            <w:r>
              <w:rPr>
                <w:sz w:val="24"/>
              </w:rPr>
              <w:t>Это интересно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7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spacing w:before="1"/>
              <w:ind w:left="40" w:right="108" w:firstLine="60"/>
              <w:rPr>
                <w:sz w:val="24"/>
              </w:rPr>
            </w:pPr>
            <w:r>
              <w:rPr>
                <w:sz w:val="24"/>
              </w:rPr>
              <w:t>Общие признаки насекомых. Внешнее строение и образ жизни насекомых.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8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Бабочка – капустница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2.8.5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9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spacing w:before="1"/>
              <w:ind w:left="40" w:right="290"/>
              <w:rPr>
                <w:sz w:val="24"/>
              </w:rPr>
            </w:pPr>
            <w:r>
              <w:rPr>
                <w:sz w:val="24"/>
              </w:rPr>
              <w:t>Яблонная плодожорка</w:t>
            </w:r>
          </w:p>
        </w:tc>
        <w:tc>
          <w:tcPr>
            <w:tcW w:w="990" w:type="dxa"/>
          </w:tcPr>
          <w:p w:rsidR="00545534" w:rsidRPr="002A105A" w:rsidRDefault="00545534" w:rsidP="005154E3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10</w:t>
            </w:r>
          </w:p>
        </w:tc>
        <w:tc>
          <w:tcPr>
            <w:tcW w:w="4913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Майский жук</w:t>
            </w:r>
          </w:p>
        </w:tc>
        <w:tc>
          <w:tcPr>
            <w:tcW w:w="990" w:type="dxa"/>
          </w:tcPr>
          <w:p w:rsidR="00545534" w:rsidRPr="002A105A" w:rsidRDefault="00545534" w:rsidP="00E43E6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96C5D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11</w:t>
            </w:r>
          </w:p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Комнатная муха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363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C920A6">
              <w:rPr>
                <w:sz w:val="24"/>
              </w:rPr>
              <w:t>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DD12C8"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E43E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3" w:type="dxa"/>
          </w:tcPr>
          <w:p w:rsidR="00545534" w:rsidRPr="002A105A" w:rsidRDefault="00545534" w:rsidP="00250B3D">
            <w:pPr>
              <w:pStyle w:val="TableParagraph"/>
              <w:spacing w:before="1"/>
              <w:ind w:left="0" w:right="290"/>
              <w:rPr>
                <w:sz w:val="24"/>
              </w:rPr>
            </w:pPr>
            <w:r>
              <w:rPr>
                <w:sz w:val="24"/>
              </w:rPr>
              <w:t>Медоносная пчела</w:t>
            </w:r>
          </w:p>
        </w:tc>
        <w:tc>
          <w:tcPr>
            <w:tcW w:w="990" w:type="dxa"/>
          </w:tcPr>
          <w:p w:rsidR="00545534" w:rsidRPr="002A105A" w:rsidRDefault="00545534" w:rsidP="005154E3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C920A6">
              <w:rPr>
                <w:sz w:val="24"/>
              </w:rPr>
              <w:t>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 w:rsidRPr="00DD12C8"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13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44"/>
              <w:rPr>
                <w:sz w:val="24"/>
              </w:rPr>
            </w:pPr>
            <w:r>
              <w:rPr>
                <w:sz w:val="24"/>
              </w:rPr>
              <w:t>Тутовый шелкопряд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C920A6">
              <w:rPr>
                <w:sz w:val="24"/>
              </w:rPr>
              <w:t>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3.4.7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spacing w:before="1"/>
              <w:ind w:left="40" w:right="44"/>
              <w:rPr>
                <w:sz w:val="24"/>
              </w:rPr>
            </w:pPr>
            <w:r>
              <w:rPr>
                <w:sz w:val="24"/>
              </w:rPr>
              <w:t>Это интересно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Default="00545534" w:rsidP="008013CC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/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spacing w:before="1"/>
              <w:ind w:left="40" w:right="4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Default="00545534" w:rsidP="008013CC"/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/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7261BB">
        <w:trPr>
          <w:cantSplit/>
          <w:trHeight w:val="329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3C0F4D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Позвоночные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животные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–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53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часа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</w:tcBorders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cantSplit/>
          <w:trHeight w:val="180"/>
        </w:trPr>
        <w:tc>
          <w:tcPr>
            <w:tcW w:w="148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3C0F4D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Рыбы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</w:rPr>
              <w:t>12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часов</w:t>
            </w:r>
          </w:p>
        </w:tc>
        <w:tc>
          <w:tcPr>
            <w:tcW w:w="2420" w:type="dxa"/>
            <w:gridSpan w:val="2"/>
            <w:vMerge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510"/>
        </w:trPr>
        <w:tc>
          <w:tcPr>
            <w:tcW w:w="689" w:type="dxa"/>
            <w:tcBorders>
              <w:top w:val="single" w:sz="4" w:space="0" w:color="auto"/>
            </w:tcBorders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</w:tcBorders>
          </w:tcPr>
          <w:p w:rsidR="00545534" w:rsidRPr="002A105A" w:rsidRDefault="00545534" w:rsidP="008013CC">
            <w:pPr>
              <w:pStyle w:val="TableParagraph"/>
              <w:ind w:left="40" w:right="17"/>
              <w:rPr>
                <w:sz w:val="24"/>
              </w:rPr>
            </w:pPr>
            <w:r w:rsidRPr="002A105A">
              <w:rPr>
                <w:sz w:val="24"/>
              </w:rPr>
              <w:t>Общие признаки позвоночных животных.</w:t>
            </w:r>
            <w:r w:rsidRPr="002A10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признаки рыб.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45534" w:rsidRPr="00C920A6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356"/>
              <w:rPr>
                <w:sz w:val="24"/>
              </w:rPr>
            </w:pPr>
            <w:r>
              <w:rPr>
                <w:sz w:val="24"/>
              </w:rPr>
              <w:t>Внешнее строение и скелет рыб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Внутренне строение рыб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2.8.5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Органы дыхания и кровообращения рыб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231"/>
              <w:jc w:val="both"/>
              <w:rPr>
                <w:sz w:val="24"/>
              </w:rPr>
            </w:pPr>
            <w:r>
              <w:rPr>
                <w:sz w:val="24"/>
              </w:rPr>
              <w:t>Нервная система рыб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224"/>
              <w:jc w:val="both"/>
              <w:rPr>
                <w:sz w:val="24"/>
              </w:rPr>
            </w:pPr>
            <w:r>
              <w:rPr>
                <w:sz w:val="24"/>
              </w:rPr>
              <w:t>Размножение рыб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C920A6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00"/>
              <w:rPr>
                <w:sz w:val="24"/>
              </w:rPr>
            </w:pPr>
            <w:r>
              <w:rPr>
                <w:sz w:val="24"/>
              </w:rPr>
              <w:t>Речные рыбы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Морские рыбы</w:t>
            </w:r>
          </w:p>
        </w:tc>
        <w:tc>
          <w:tcPr>
            <w:tcW w:w="990" w:type="dxa"/>
          </w:tcPr>
          <w:p w:rsidR="00545534" w:rsidRPr="002A105A" w:rsidRDefault="00545534" w:rsidP="00C921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Рыболовство и рыбоводство</w:t>
            </w:r>
          </w:p>
        </w:tc>
        <w:tc>
          <w:tcPr>
            <w:tcW w:w="990" w:type="dxa"/>
          </w:tcPr>
          <w:p w:rsidR="00545534" w:rsidRPr="002A105A" w:rsidRDefault="00545534" w:rsidP="00C921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Рациональное использование и охрана рыб</w:t>
            </w:r>
          </w:p>
        </w:tc>
        <w:tc>
          <w:tcPr>
            <w:tcW w:w="990" w:type="dxa"/>
          </w:tcPr>
          <w:p w:rsidR="00545534" w:rsidRPr="002A105A" w:rsidRDefault="00545534" w:rsidP="00C921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Это интересно</w:t>
            </w:r>
          </w:p>
        </w:tc>
        <w:tc>
          <w:tcPr>
            <w:tcW w:w="990" w:type="dxa"/>
          </w:tcPr>
          <w:p w:rsidR="00545534" w:rsidRPr="002A105A" w:rsidRDefault="00545534" w:rsidP="00C921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2.8.5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921CA">
        <w:trPr>
          <w:gridAfter w:val="10"/>
          <w:wAfter w:w="12100" w:type="dxa"/>
          <w:cantSplit/>
          <w:trHeight w:val="516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990" w:type="dxa"/>
          </w:tcPr>
          <w:p w:rsidR="00545534" w:rsidRPr="002A105A" w:rsidRDefault="00545534" w:rsidP="00C921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921CA">
        <w:trPr>
          <w:gridAfter w:val="1"/>
          <w:wAfter w:w="2180" w:type="dxa"/>
          <w:cantSplit/>
          <w:trHeight w:val="399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0409BA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Земноводные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-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4 </w:t>
            </w:r>
            <w:r w:rsidRPr="002A105A">
              <w:rPr>
                <w:b/>
                <w:sz w:val="24"/>
              </w:rPr>
              <w:t>час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984" w:type="dxa"/>
            <w:tcBorders>
              <w:top w:val="nil"/>
            </w:tcBorders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DD12C8" w:rsidRDefault="00545534" w:rsidP="00815191">
            <w:r>
              <w:t>1.4.5</w:t>
            </w:r>
          </w:p>
        </w:tc>
        <w:tc>
          <w:tcPr>
            <w:tcW w:w="1984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 w:rsidRPr="002D2C4E">
              <w:rPr>
                <w:sz w:val="24"/>
              </w:rPr>
              <w:t>Общ</w:t>
            </w:r>
            <w:r w:rsidRPr="002A105A">
              <w:rPr>
                <w:sz w:val="24"/>
              </w:rPr>
              <w:t>ие</w:t>
            </w:r>
            <w:r w:rsidRPr="002A105A">
              <w:rPr>
                <w:spacing w:val="-4"/>
                <w:sz w:val="24"/>
              </w:rPr>
              <w:t xml:space="preserve"> </w:t>
            </w:r>
            <w:r w:rsidRPr="002A105A">
              <w:rPr>
                <w:sz w:val="24"/>
              </w:rPr>
              <w:t>признаки</w:t>
            </w:r>
            <w:r w:rsidRPr="002A105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земноводных. Среда обитания и внешнее строение лягушки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66"/>
              <w:rPr>
                <w:sz w:val="24"/>
              </w:rPr>
            </w:pPr>
            <w:r>
              <w:rPr>
                <w:sz w:val="24"/>
              </w:rPr>
              <w:t xml:space="preserve">Внутреннее строение </w:t>
            </w:r>
            <w:r w:rsidRPr="002A105A">
              <w:rPr>
                <w:sz w:val="24"/>
              </w:rPr>
              <w:t>земноводных</w:t>
            </w:r>
            <w:r>
              <w:rPr>
                <w:sz w:val="24"/>
              </w:rPr>
              <w:t>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46"/>
              <w:rPr>
                <w:sz w:val="24"/>
              </w:rPr>
            </w:pPr>
            <w:r>
              <w:rPr>
                <w:sz w:val="24"/>
              </w:rPr>
              <w:t>Размножение и развитие лягушки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ind w:left="40" w:right="46"/>
              <w:rPr>
                <w:sz w:val="24"/>
              </w:rPr>
            </w:pPr>
            <w:r>
              <w:rPr>
                <w:sz w:val="24"/>
              </w:rPr>
              <w:t>Это интересно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A4400C" w:rsidRDefault="00545534" w:rsidP="008013CC"/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921CA">
        <w:trPr>
          <w:gridAfter w:val="1"/>
          <w:wAfter w:w="2180" w:type="dxa"/>
          <w:cantSplit/>
          <w:trHeight w:val="351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0409BA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Пресмыкающиеся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–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5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часов</w:t>
            </w:r>
          </w:p>
        </w:tc>
        <w:tc>
          <w:tcPr>
            <w:tcW w:w="1984" w:type="dxa"/>
            <w:tcBorders>
              <w:top w:val="nil"/>
            </w:tcBorders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1984" w:type="dxa"/>
            <w:gridSpan w:val="2"/>
          </w:tcPr>
          <w:p w:rsidR="00545534" w:rsidRPr="00DD12C8" w:rsidRDefault="00545534" w:rsidP="00815191">
            <w:r>
              <w:t>6.8.9</w:t>
            </w:r>
          </w:p>
        </w:tc>
        <w:tc>
          <w:tcPr>
            <w:tcW w:w="1984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65"/>
              <w:rPr>
                <w:sz w:val="24"/>
              </w:rPr>
            </w:pPr>
            <w:r w:rsidRPr="002A105A">
              <w:rPr>
                <w:sz w:val="24"/>
              </w:rPr>
              <w:t>Общие признаки пресмыкающихся.</w:t>
            </w:r>
            <w:r>
              <w:rPr>
                <w:sz w:val="24"/>
              </w:rPr>
              <w:t xml:space="preserve"> Среда обитания и внешнее строение.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2.8.5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Внутренне строение пресмыкающихся.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47"/>
              <w:rPr>
                <w:sz w:val="24"/>
              </w:rPr>
            </w:pPr>
            <w:r>
              <w:rPr>
                <w:sz w:val="24"/>
              </w:rPr>
              <w:t>Размножение и развитие пресмыкающихся</w:t>
            </w:r>
          </w:p>
        </w:tc>
        <w:tc>
          <w:tcPr>
            <w:tcW w:w="990" w:type="dxa"/>
          </w:tcPr>
          <w:p w:rsidR="00545534" w:rsidRPr="002A105A" w:rsidRDefault="00545534" w:rsidP="0031695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B7089A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9"/>
              <w:rPr>
                <w:sz w:val="24"/>
              </w:rPr>
            </w:pPr>
            <w:r>
              <w:rPr>
                <w:sz w:val="24"/>
              </w:rPr>
              <w:t>Это интересно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335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EF3F4B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Птицы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–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 w:rsidRPr="002A105A">
              <w:rPr>
                <w:b/>
                <w:sz w:val="24"/>
              </w:rPr>
              <w:t xml:space="preserve"> часов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90"/>
              <w:rPr>
                <w:sz w:val="24"/>
              </w:rPr>
            </w:pPr>
            <w:r>
              <w:rPr>
                <w:sz w:val="24"/>
              </w:rPr>
              <w:t>Общие признаки птиц. Особенности внешнего строения птиц.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 птиц.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Размножение и развитие птиц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2.8.5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 w:rsidRPr="002A105A">
              <w:rPr>
                <w:sz w:val="24"/>
              </w:rPr>
              <w:t>Птицы, кормящиеся</w:t>
            </w:r>
            <w:r>
              <w:rPr>
                <w:sz w:val="24"/>
              </w:rPr>
              <w:t xml:space="preserve"> </w:t>
            </w:r>
            <w:r w:rsidRPr="002A105A">
              <w:rPr>
                <w:spacing w:val="-57"/>
                <w:sz w:val="24"/>
              </w:rPr>
              <w:t xml:space="preserve"> </w:t>
            </w:r>
            <w:r w:rsidRPr="002A105A">
              <w:rPr>
                <w:sz w:val="24"/>
              </w:rPr>
              <w:t>в</w:t>
            </w:r>
            <w:r w:rsidRPr="002A105A">
              <w:rPr>
                <w:spacing w:val="-2"/>
                <w:sz w:val="24"/>
              </w:rPr>
              <w:t xml:space="preserve"> </w:t>
            </w:r>
            <w:r w:rsidRPr="002A105A">
              <w:rPr>
                <w:sz w:val="24"/>
              </w:rPr>
              <w:t>воздухе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7C5FAF">
              <w:rPr>
                <w:sz w:val="24"/>
              </w:rPr>
              <w:t>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73"/>
              <w:rPr>
                <w:sz w:val="24"/>
              </w:rPr>
            </w:pPr>
            <w:r>
              <w:rPr>
                <w:sz w:val="24"/>
              </w:rPr>
              <w:t>Птицы   леса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7C5FAF">
              <w:rPr>
                <w:sz w:val="24"/>
              </w:rPr>
              <w:t>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449"/>
              <w:rPr>
                <w:sz w:val="24"/>
              </w:rPr>
            </w:pPr>
            <w:r>
              <w:rPr>
                <w:sz w:val="24"/>
              </w:rPr>
              <w:t>Хищные птицы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7C5FAF">
              <w:rPr>
                <w:sz w:val="24"/>
              </w:rPr>
              <w:t>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63"/>
              <w:jc w:val="both"/>
              <w:rPr>
                <w:sz w:val="24"/>
              </w:rPr>
            </w:pPr>
            <w:r w:rsidRPr="002A105A">
              <w:rPr>
                <w:sz w:val="24"/>
              </w:rPr>
              <w:t>Птицы</w:t>
            </w:r>
            <w:r>
              <w:rPr>
                <w:sz w:val="24"/>
              </w:rPr>
              <w:t xml:space="preserve"> пресных водоемов и болот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535"/>
              <w:rPr>
                <w:sz w:val="24"/>
              </w:rPr>
            </w:pPr>
            <w:r>
              <w:rPr>
                <w:sz w:val="24"/>
              </w:rPr>
              <w:t>Птицы, обитающие вблизи жилья человека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283"/>
              <w:rPr>
                <w:sz w:val="24"/>
              </w:rPr>
            </w:pPr>
            <w:r>
              <w:rPr>
                <w:sz w:val="24"/>
              </w:rPr>
              <w:t>Это интересно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Домашние куры. Прародители домашних кур.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7C5FAF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6.8.9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Домашние утки и гуси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15191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Птицеводство. 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15191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Default="00545534" w:rsidP="008013CC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13" w:type="dxa"/>
          </w:tcPr>
          <w:p w:rsidR="00545534" w:rsidRDefault="00545534" w:rsidP="008013C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990" w:type="dxa"/>
          </w:tcPr>
          <w:p w:rsidR="00545534" w:rsidRDefault="00545534" w:rsidP="008013C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15191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15191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733353">
        <w:trPr>
          <w:cantSplit/>
          <w:trHeight w:val="327"/>
        </w:trPr>
        <w:tc>
          <w:tcPr>
            <w:tcW w:w="14842" w:type="dxa"/>
            <w:gridSpan w:val="7"/>
            <w:tcBorders>
              <w:top w:val="nil"/>
              <w:right w:val="single" w:sz="4" w:space="0" w:color="auto"/>
            </w:tcBorders>
          </w:tcPr>
          <w:p w:rsidR="00545534" w:rsidRPr="00B74F4A" w:rsidRDefault="00545534" w:rsidP="0059652E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Млекопитающие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–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2A105A">
              <w:rPr>
                <w:b/>
                <w:spacing w:val="-2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часов</w:t>
            </w:r>
          </w:p>
        </w:tc>
        <w:tc>
          <w:tcPr>
            <w:tcW w:w="2420" w:type="dxa"/>
            <w:gridSpan w:val="2"/>
            <w:tcBorders>
              <w:top w:val="nil"/>
            </w:tcBorders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DD12C8" w:rsidRDefault="00545534" w:rsidP="008013CC">
            <w:r>
              <w:t>2.8.5</w:t>
            </w:r>
          </w:p>
        </w:tc>
        <w:tc>
          <w:tcPr>
            <w:tcW w:w="2420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18"/>
              <w:rPr>
                <w:sz w:val="24"/>
              </w:rPr>
            </w:pPr>
            <w:r w:rsidRPr="002A105A">
              <w:rPr>
                <w:sz w:val="24"/>
              </w:rPr>
              <w:t>Общие признаки</w:t>
            </w:r>
            <w:r w:rsidRPr="002A105A">
              <w:rPr>
                <w:spacing w:val="1"/>
                <w:sz w:val="24"/>
              </w:rPr>
              <w:t xml:space="preserve"> </w:t>
            </w:r>
            <w:r w:rsidRPr="002A105A">
              <w:rPr>
                <w:sz w:val="24"/>
              </w:rPr>
              <w:t>млекопитающих.</w:t>
            </w:r>
            <w:r w:rsidRPr="002A105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 строение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A105A">
              <w:rPr>
                <w:sz w:val="24"/>
              </w:rPr>
              <w:t>1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16"/>
              <w:rPr>
                <w:sz w:val="24"/>
              </w:rPr>
            </w:pPr>
            <w:r>
              <w:rPr>
                <w:sz w:val="24"/>
              </w:rPr>
              <w:t>Особенности скелета и нервной системы млекопитающих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A105A">
              <w:rPr>
                <w:sz w:val="24"/>
              </w:rPr>
              <w:t>2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23"/>
              <w:rPr>
                <w:sz w:val="24"/>
              </w:rPr>
            </w:pPr>
            <w:r>
              <w:rPr>
                <w:sz w:val="24"/>
              </w:rPr>
              <w:t>Внутренние органы млекопитающих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A105A">
              <w:rPr>
                <w:sz w:val="24"/>
              </w:rPr>
              <w:t>3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Грызуны. Значение грызунов в природе и жизни человека.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A105A">
              <w:rPr>
                <w:sz w:val="24"/>
              </w:rPr>
              <w:t>4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57"/>
              <w:jc w:val="both"/>
              <w:rPr>
                <w:sz w:val="24"/>
              </w:rPr>
            </w:pPr>
            <w:r>
              <w:rPr>
                <w:sz w:val="24"/>
              </w:rPr>
              <w:t>Зайцеобразные. Разведение домашних кроликов. Родственники длинноухих. Нашествие длинноухих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A105A">
              <w:rPr>
                <w:sz w:val="24"/>
              </w:rPr>
              <w:t>5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48"/>
              <w:rPr>
                <w:sz w:val="24"/>
              </w:rPr>
            </w:pPr>
            <w:r w:rsidRPr="002A105A">
              <w:rPr>
                <w:sz w:val="24"/>
              </w:rPr>
              <w:t>Хищные</w:t>
            </w:r>
            <w:r w:rsidRPr="002A105A">
              <w:rPr>
                <w:spacing w:val="-6"/>
                <w:sz w:val="24"/>
              </w:rPr>
              <w:t xml:space="preserve"> </w:t>
            </w:r>
            <w:r w:rsidRPr="002A105A">
              <w:rPr>
                <w:sz w:val="24"/>
              </w:rPr>
              <w:t>звери.</w:t>
            </w:r>
            <w:r w:rsidRPr="002A105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 пушные хищные звери. Разведение норки на зверофермах. Самый маленький хищный зверь.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579"/>
              <w:rPr>
                <w:sz w:val="24"/>
              </w:rPr>
            </w:pPr>
            <w:r>
              <w:rPr>
                <w:sz w:val="24"/>
              </w:rPr>
              <w:t>Домашние хищные звери.</w:t>
            </w:r>
          </w:p>
        </w:tc>
        <w:tc>
          <w:tcPr>
            <w:tcW w:w="990" w:type="dxa"/>
          </w:tcPr>
          <w:p w:rsidR="00545534" w:rsidRPr="002A105A" w:rsidRDefault="00545534" w:rsidP="0059652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2.8.5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53"/>
              <w:rPr>
                <w:sz w:val="24"/>
              </w:rPr>
            </w:pPr>
            <w:r>
              <w:rPr>
                <w:sz w:val="24"/>
              </w:rPr>
              <w:t>Ластоногие. Китообразные</w:t>
            </w:r>
          </w:p>
        </w:tc>
        <w:tc>
          <w:tcPr>
            <w:tcW w:w="990" w:type="dxa"/>
          </w:tcPr>
          <w:p w:rsidR="00545534" w:rsidRPr="0059652E" w:rsidRDefault="00545534" w:rsidP="0059652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Парнокопытные. Лесной великан. Свидетели великого оледенения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44"/>
              <w:jc w:val="both"/>
              <w:rPr>
                <w:sz w:val="24"/>
              </w:rPr>
            </w:pPr>
            <w:r>
              <w:rPr>
                <w:sz w:val="24"/>
              </w:rPr>
              <w:t>Непарнокопытные. Лошадь не лошадь, осел не осел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35"/>
              <w:rPr>
                <w:sz w:val="24"/>
              </w:rPr>
            </w:pPr>
            <w:r>
              <w:rPr>
                <w:sz w:val="24"/>
              </w:rPr>
              <w:t>Приматы. Двоюродная родня человека. Контрольная работа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A85A05">
        <w:trPr>
          <w:cantSplit/>
          <w:trHeight w:val="329"/>
        </w:trPr>
        <w:tc>
          <w:tcPr>
            <w:tcW w:w="14842" w:type="dxa"/>
            <w:gridSpan w:val="7"/>
            <w:tcBorders>
              <w:right w:val="single" w:sz="4" w:space="0" w:color="auto"/>
            </w:tcBorders>
          </w:tcPr>
          <w:p w:rsidR="00545534" w:rsidRPr="00B74F4A" w:rsidRDefault="00545534" w:rsidP="00F11D8F">
            <w:pPr>
              <w:pStyle w:val="TableParagraph"/>
              <w:spacing w:before="1"/>
              <w:ind w:left="0" w:right="758"/>
              <w:jc w:val="center"/>
              <w:rPr>
                <w:b/>
                <w:sz w:val="24"/>
              </w:rPr>
            </w:pPr>
            <w:r w:rsidRPr="002A105A">
              <w:rPr>
                <w:b/>
                <w:sz w:val="24"/>
              </w:rPr>
              <w:t>Сельскохозяйственные</w:t>
            </w:r>
            <w:r w:rsidRPr="002A105A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млекопитающие</w:t>
            </w:r>
            <w:r w:rsidRPr="002A105A">
              <w:rPr>
                <w:b/>
                <w:spacing w:val="-1"/>
                <w:sz w:val="24"/>
              </w:rPr>
              <w:t xml:space="preserve"> </w:t>
            </w:r>
            <w:r w:rsidRPr="002A105A">
              <w:rPr>
                <w:b/>
                <w:sz w:val="24"/>
              </w:rPr>
              <w:t>-</w:t>
            </w:r>
            <w:r w:rsidRPr="002A105A">
              <w:rPr>
                <w:b/>
                <w:spacing w:val="-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 xml:space="preserve">5 </w:t>
            </w:r>
            <w:r w:rsidRPr="002A105A">
              <w:rPr>
                <w:b/>
                <w:sz w:val="24"/>
              </w:rPr>
              <w:t>часов</w:t>
            </w:r>
          </w:p>
        </w:tc>
        <w:tc>
          <w:tcPr>
            <w:tcW w:w="2420" w:type="dxa"/>
            <w:gridSpan w:val="2"/>
            <w:tcBorders>
              <w:top w:val="nil"/>
            </w:tcBorders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B74F4A" w:rsidRDefault="00545534">
            <w:pPr>
              <w:widowControl/>
              <w:autoSpaceDE/>
              <w:autoSpaceDN/>
            </w:pPr>
          </w:p>
        </w:tc>
        <w:tc>
          <w:tcPr>
            <w:tcW w:w="2420" w:type="dxa"/>
            <w:gridSpan w:val="2"/>
          </w:tcPr>
          <w:p w:rsidR="00545534" w:rsidRPr="00561D48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420" w:type="dxa"/>
            <w:gridSpan w:val="2"/>
          </w:tcPr>
          <w:p w:rsidR="00545534" w:rsidRPr="00DD12C8" w:rsidRDefault="00545534" w:rsidP="008013CC">
            <w:r>
              <w:t>2.8.5</w:t>
            </w:r>
          </w:p>
        </w:tc>
        <w:tc>
          <w:tcPr>
            <w:tcW w:w="2420" w:type="dxa"/>
            <w:gridSpan w:val="2"/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108"/>
              <w:rPr>
                <w:sz w:val="24"/>
              </w:rPr>
            </w:pPr>
            <w:r>
              <w:rPr>
                <w:sz w:val="24"/>
              </w:rPr>
              <w:t>Корова. Содержание коров на фермах. Выращивание телят.</w:t>
            </w:r>
          </w:p>
        </w:tc>
        <w:tc>
          <w:tcPr>
            <w:tcW w:w="990" w:type="dxa"/>
          </w:tcPr>
          <w:p w:rsidR="00545534" w:rsidRPr="002A105A" w:rsidRDefault="00545534" w:rsidP="00F11D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line="275" w:lineRule="exact"/>
              <w:ind w:left="164" w:right="9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ind w:left="40" w:right="76"/>
              <w:rPr>
                <w:sz w:val="24"/>
              </w:rPr>
            </w:pPr>
            <w:r>
              <w:rPr>
                <w:sz w:val="24"/>
              </w:rPr>
              <w:t>Овцы. Содержание овец и выращивание ягнят.</w:t>
            </w:r>
          </w:p>
        </w:tc>
        <w:tc>
          <w:tcPr>
            <w:tcW w:w="990" w:type="dxa"/>
          </w:tcPr>
          <w:p w:rsidR="00545534" w:rsidRPr="002A105A" w:rsidRDefault="00545534" w:rsidP="00F11D8F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A64D20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A64D20">
              <w:rPr>
                <w:sz w:val="24"/>
              </w:rPr>
              <w:t>.05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46"/>
              <w:rPr>
                <w:sz w:val="24"/>
              </w:rPr>
            </w:pPr>
            <w:r>
              <w:rPr>
                <w:sz w:val="24"/>
              </w:rPr>
              <w:t>Верблюды. Северные олени.</w:t>
            </w:r>
          </w:p>
        </w:tc>
        <w:tc>
          <w:tcPr>
            <w:tcW w:w="990" w:type="dxa"/>
          </w:tcPr>
          <w:p w:rsidR="00545534" w:rsidRDefault="00545534" w:rsidP="00442F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A64D20" w:rsidRDefault="00545534" w:rsidP="0081519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 w:rsidRPr="00A64D20">
              <w:rPr>
                <w:sz w:val="24"/>
              </w:rPr>
              <w:t>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1.8.9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40" w:right="172"/>
              <w:jc w:val="both"/>
              <w:rPr>
                <w:sz w:val="24"/>
              </w:rPr>
            </w:pPr>
            <w:r>
              <w:rPr>
                <w:sz w:val="24"/>
              </w:rPr>
              <w:t>Домашние свиньи. Содержание свиней на свиноводческих фермах. Выращивание поросят</w:t>
            </w:r>
          </w:p>
        </w:tc>
        <w:tc>
          <w:tcPr>
            <w:tcW w:w="990" w:type="dxa"/>
          </w:tcPr>
          <w:p w:rsidR="00545534" w:rsidRDefault="00545534" w:rsidP="00442F1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1.4.5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  <w:tr w:rsidR="00545534" w:rsidRPr="00B74F4A" w:rsidTr="00C019E6">
        <w:trPr>
          <w:gridAfter w:val="10"/>
          <w:wAfter w:w="12100" w:type="dxa"/>
          <w:cantSplit/>
          <w:trHeight w:val="711"/>
        </w:trPr>
        <w:tc>
          <w:tcPr>
            <w:tcW w:w="689" w:type="dxa"/>
          </w:tcPr>
          <w:p w:rsidR="00545534" w:rsidRPr="002A105A" w:rsidRDefault="00545534" w:rsidP="008013CC">
            <w:pPr>
              <w:pStyle w:val="TableParagraph"/>
              <w:spacing w:before="1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13" w:type="dxa"/>
          </w:tcPr>
          <w:p w:rsidR="00545534" w:rsidRPr="002A105A" w:rsidRDefault="00545534" w:rsidP="008013C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Домашние лошади. Содержание лошадей и выращивание жеребят. Контрольная работа</w:t>
            </w:r>
          </w:p>
        </w:tc>
        <w:tc>
          <w:tcPr>
            <w:tcW w:w="990" w:type="dxa"/>
          </w:tcPr>
          <w:p w:rsidR="00545534" w:rsidRPr="002A105A" w:rsidRDefault="00545534" w:rsidP="008013C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A105A"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545534" w:rsidRPr="00561D48" w:rsidRDefault="00545534" w:rsidP="00E43E6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DD12C8" w:rsidRDefault="00545534" w:rsidP="008013CC">
            <w:r>
              <w:t>2.3.7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67494" w:rsidRDefault="00545534" w:rsidP="008013CC">
            <w:pPr>
              <w:rPr>
                <w:b/>
              </w:rPr>
            </w:pPr>
            <w:r w:rsidRPr="00A4400C">
              <w:t>Тетради, учебники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4" w:rsidRPr="00B74F4A" w:rsidRDefault="00545534" w:rsidP="00E43E62">
            <w:pPr>
              <w:pStyle w:val="TableParagraph"/>
              <w:spacing w:before="1"/>
              <w:ind w:left="0" w:right="758"/>
              <w:rPr>
                <w:b/>
                <w:sz w:val="24"/>
              </w:rPr>
            </w:pPr>
          </w:p>
        </w:tc>
      </w:tr>
    </w:tbl>
    <w:p w:rsidR="00545534" w:rsidRDefault="00545534" w:rsidP="00C019E6">
      <w:pPr>
        <w:jc w:val="right"/>
        <w:rPr>
          <w:b/>
          <w:sz w:val="24"/>
          <w:szCs w:val="24"/>
        </w:rPr>
      </w:pPr>
    </w:p>
    <w:p w:rsidR="00545534" w:rsidRDefault="00545534" w:rsidP="00C019E6">
      <w:pPr>
        <w:jc w:val="right"/>
        <w:rPr>
          <w:b/>
          <w:sz w:val="24"/>
          <w:szCs w:val="24"/>
        </w:rPr>
      </w:pPr>
    </w:p>
    <w:p w:rsidR="00545534" w:rsidRDefault="00545534" w:rsidP="00C019E6">
      <w:pPr>
        <w:jc w:val="right"/>
        <w:rPr>
          <w:b/>
          <w:sz w:val="24"/>
          <w:szCs w:val="24"/>
        </w:rPr>
      </w:pPr>
    </w:p>
    <w:p w:rsidR="00545534" w:rsidRPr="00C019E6" w:rsidRDefault="00545534" w:rsidP="00C019E6">
      <w:pPr>
        <w:jc w:val="right"/>
        <w:rPr>
          <w:b/>
          <w:sz w:val="24"/>
          <w:szCs w:val="24"/>
        </w:rPr>
      </w:pPr>
      <w:r w:rsidRPr="00C019E6">
        <w:rPr>
          <w:b/>
          <w:sz w:val="24"/>
          <w:szCs w:val="24"/>
        </w:rPr>
        <w:t>Приложение №1</w:t>
      </w:r>
    </w:p>
    <w:p w:rsidR="00545534" w:rsidRPr="00C019E6" w:rsidRDefault="00545534" w:rsidP="00C019E6">
      <w:pPr>
        <w:rPr>
          <w:b/>
          <w:sz w:val="24"/>
          <w:szCs w:val="24"/>
        </w:rPr>
      </w:pPr>
      <w:r w:rsidRPr="00C019E6">
        <w:rPr>
          <w:b/>
          <w:sz w:val="24"/>
          <w:szCs w:val="24"/>
        </w:rPr>
        <w:t xml:space="preserve">Коррекционно-развивающая работа: 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2.Формировать у учащихся умения ориентироваться в задании, представленном в наглядной форме: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3.Ориентироваться в задании, представленном в устной словесной форме;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4.Вычленять в предлагаемом задании содержащуюся в нем задачу, которую предстоит решить;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6. Осуществлять объективную оценку деятельности товарищей;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9.Развивать умения работать с исторической картой;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11.Способствовать развитию памяти, речи, мышления, внимания;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12.Корригировать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15. Развивать умение работать с иллюстрацией, картой;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16.Развитие и коррекция эмоционально-волевой сферы;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18. Коррекция вербальной памяти на основе упражнений в запоминании слов;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21.Коррекция мелкой моторики рук;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23.Развитие устойчивого внимания;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24.Развитие скорости распределения и переключение внимания;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26. Развивать умение анализировать текст и рисунки;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30.Коррекция и развитие познавательной деятельности;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32.Развивать умение чувствовать и понимать другого человека;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545534" w:rsidRPr="00C019E6" w:rsidRDefault="00545534" w:rsidP="00C019E6">
      <w:pPr>
        <w:rPr>
          <w:sz w:val="24"/>
          <w:szCs w:val="24"/>
        </w:rPr>
      </w:pPr>
      <w:r w:rsidRPr="00C019E6">
        <w:rPr>
          <w:sz w:val="24"/>
          <w:szCs w:val="24"/>
        </w:rPr>
        <w:t>36. Формировать умение  связно и развернуто излагать факты, опираясь на таблицы, схемы, рисунки,</w:t>
      </w:r>
    </w:p>
    <w:p w:rsidR="00545534" w:rsidRDefault="00545534" w:rsidP="00C019E6">
      <w:pPr>
        <w:rPr>
          <w:b/>
        </w:rPr>
      </w:pPr>
    </w:p>
    <w:p w:rsidR="00545534" w:rsidRDefault="00545534" w:rsidP="00C019E6">
      <w:pPr>
        <w:rPr>
          <w:b/>
        </w:rPr>
      </w:pPr>
    </w:p>
    <w:p w:rsidR="00545534" w:rsidRDefault="00545534" w:rsidP="00C019E6">
      <w:pPr>
        <w:rPr>
          <w:b/>
        </w:rPr>
      </w:pPr>
    </w:p>
    <w:p w:rsidR="00545534" w:rsidRPr="00180E81" w:rsidRDefault="00545534" w:rsidP="00C019E6">
      <w:pPr>
        <w:jc w:val="center"/>
        <w:rPr>
          <w:b/>
        </w:rPr>
      </w:pPr>
      <w:r w:rsidRPr="00180E81">
        <w:rPr>
          <w:b/>
        </w:rPr>
        <w:t>Лист согласования</w:t>
      </w:r>
    </w:p>
    <w:p w:rsidR="00545534" w:rsidRPr="00180E81" w:rsidRDefault="00545534" w:rsidP="00C019E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5"/>
        <w:gridCol w:w="2863"/>
        <w:gridCol w:w="2878"/>
        <w:gridCol w:w="2871"/>
        <w:gridCol w:w="2879"/>
      </w:tblGrid>
      <w:tr w:rsidR="00545534" w:rsidRPr="00180E81" w:rsidTr="008013CC">
        <w:tc>
          <w:tcPr>
            <w:tcW w:w="2900" w:type="dxa"/>
          </w:tcPr>
          <w:p w:rsidR="00545534" w:rsidRPr="00180E81" w:rsidRDefault="00545534" w:rsidP="008013CC">
            <w:pPr>
              <w:rPr>
                <w:b/>
              </w:rPr>
            </w:pPr>
            <w:r w:rsidRPr="00180E81">
              <w:rPr>
                <w:b/>
              </w:rPr>
              <w:t xml:space="preserve">Класс </w:t>
            </w:r>
          </w:p>
        </w:tc>
        <w:tc>
          <w:tcPr>
            <w:tcW w:w="2900" w:type="dxa"/>
          </w:tcPr>
          <w:p w:rsidR="00545534" w:rsidRPr="00180E81" w:rsidRDefault="00545534" w:rsidP="008013CC">
            <w:pPr>
              <w:rPr>
                <w:b/>
              </w:rPr>
            </w:pPr>
            <w:r w:rsidRPr="00180E81">
              <w:rPr>
                <w:b/>
              </w:rPr>
              <w:t xml:space="preserve">Дата </w:t>
            </w:r>
          </w:p>
        </w:tc>
        <w:tc>
          <w:tcPr>
            <w:tcW w:w="2901" w:type="dxa"/>
          </w:tcPr>
          <w:p w:rsidR="00545534" w:rsidRPr="00180E81" w:rsidRDefault="00545534" w:rsidP="008013CC">
            <w:pPr>
              <w:rPr>
                <w:b/>
              </w:rPr>
            </w:pPr>
            <w:r w:rsidRPr="00180E81">
              <w:rPr>
                <w:b/>
              </w:rPr>
              <w:t>Количество не проведенных уроков</w:t>
            </w:r>
          </w:p>
        </w:tc>
        <w:tc>
          <w:tcPr>
            <w:tcW w:w="2901" w:type="dxa"/>
          </w:tcPr>
          <w:p w:rsidR="00545534" w:rsidRPr="00180E81" w:rsidRDefault="00545534" w:rsidP="008013CC">
            <w:pPr>
              <w:rPr>
                <w:b/>
              </w:rPr>
            </w:pPr>
            <w:r w:rsidRPr="00180E81">
              <w:rPr>
                <w:b/>
              </w:rPr>
              <w:t xml:space="preserve">Причина </w:t>
            </w:r>
          </w:p>
        </w:tc>
        <w:tc>
          <w:tcPr>
            <w:tcW w:w="2901" w:type="dxa"/>
          </w:tcPr>
          <w:p w:rsidR="00545534" w:rsidRPr="00180E81" w:rsidRDefault="00545534" w:rsidP="008013CC">
            <w:pPr>
              <w:rPr>
                <w:b/>
              </w:rPr>
            </w:pPr>
            <w:r w:rsidRPr="00180E81">
              <w:rPr>
                <w:b/>
              </w:rPr>
              <w:t>Согласование с курирующим завучем</w:t>
            </w:r>
          </w:p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  <w:tr w:rsidR="00545534" w:rsidRPr="00180E81" w:rsidTr="008013CC"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0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Default="00545534" w:rsidP="008013CC"/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  <w:tc>
          <w:tcPr>
            <w:tcW w:w="2901" w:type="dxa"/>
          </w:tcPr>
          <w:p w:rsidR="00545534" w:rsidRPr="00180E81" w:rsidRDefault="00545534" w:rsidP="008013CC"/>
        </w:tc>
      </w:tr>
    </w:tbl>
    <w:p w:rsidR="00545534" w:rsidRDefault="00545534">
      <w:pPr>
        <w:spacing w:line="259" w:lineRule="auto"/>
        <w:rPr>
          <w:sz w:val="24"/>
        </w:rPr>
      </w:pPr>
    </w:p>
    <w:p w:rsidR="00545534" w:rsidRDefault="00545534">
      <w:pPr>
        <w:spacing w:line="259" w:lineRule="auto"/>
        <w:rPr>
          <w:sz w:val="24"/>
        </w:rPr>
        <w:sectPr w:rsidR="00545534">
          <w:footerReference w:type="default" r:id="rId9"/>
          <w:pgSz w:w="16840" w:h="11910" w:orient="landscape"/>
          <w:pgMar w:top="1100" w:right="1400" w:bottom="1060" w:left="1300" w:header="0" w:footer="877" w:gutter="0"/>
          <w:cols w:space="720"/>
        </w:sectPr>
      </w:pPr>
    </w:p>
    <w:p w:rsidR="00545534" w:rsidRDefault="00545534">
      <w:pPr>
        <w:pStyle w:val="BodyText"/>
        <w:spacing w:before="1"/>
        <w:rPr>
          <w:b/>
          <w:sz w:val="2"/>
        </w:rPr>
      </w:pPr>
    </w:p>
    <w:sectPr w:rsidR="00545534" w:rsidSect="00D50359">
      <w:pgSz w:w="16840" w:h="11910" w:orient="landscape"/>
      <w:pgMar w:top="1100" w:right="1400" w:bottom="1060" w:left="1300" w:header="0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34" w:rsidRDefault="00545534" w:rsidP="00D50359">
      <w:r>
        <w:separator/>
      </w:r>
    </w:p>
  </w:endnote>
  <w:endnote w:type="continuationSeparator" w:id="0">
    <w:p w:rsidR="00545534" w:rsidRDefault="00545534" w:rsidP="00D5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 Unicode MS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34" w:rsidRDefault="00545534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pt;margin-top:536.6pt;width:16.1pt;height:13.05pt;z-index:-251656192;mso-position-horizontal-relative:page;mso-position-vertical-relative:page" filled="f" stroked="f">
          <v:textbox inset="0,0,0,0">
            <w:txbxContent>
              <w:p w:rsidR="00545534" w:rsidRDefault="0054553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34" w:rsidRDefault="00545534" w:rsidP="00D50359">
      <w:r>
        <w:separator/>
      </w:r>
    </w:p>
  </w:footnote>
  <w:footnote w:type="continuationSeparator" w:id="0">
    <w:p w:rsidR="00545534" w:rsidRDefault="00545534" w:rsidP="00D50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44"/>
    <w:multiLevelType w:val="hybridMultilevel"/>
    <w:tmpl w:val="FF6C9916"/>
    <w:lvl w:ilvl="0" w:tplc="633A1A5C">
      <w:numFmt w:val="bullet"/>
      <w:lvlText w:val=""/>
      <w:lvlJc w:val="left"/>
      <w:pPr>
        <w:ind w:left="118" w:hanging="360"/>
      </w:pPr>
      <w:rPr>
        <w:rFonts w:ascii="Symbol" w:eastAsia="Times New Roman" w:hAnsi="Symbol" w:hint="default"/>
        <w:w w:val="100"/>
        <w:sz w:val="28"/>
      </w:rPr>
    </w:lvl>
    <w:lvl w:ilvl="1" w:tplc="92DA583E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B7388E46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80C80EC2"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82346D5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1472B406">
      <w:numFmt w:val="bullet"/>
      <w:lvlText w:val="•"/>
      <w:lvlJc w:val="left"/>
      <w:pPr>
        <w:ind w:left="4714" w:hanging="360"/>
      </w:pPr>
      <w:rPr>
        <w:rFonts w:hint="default"/>
      </w:rPr>
    </w:lvl>
    <w:lvl w:ilvl="6" w:tplc="FD8A4784">
      <w:numFmt w:val="bullet"/>
      <w:lvlText w:val="•"/>
      <w:lvlJc w:val="left"/>
      <w:pPr>
        <w:ind w:left="5633" w:hanging="360"/>
      </w:pPr>
      <w:rPr>
        <w:rFonts w:hint="default"/>
      </w:rPr>
    </w:lvl>
    <w:lvl w:ilvl="7" w:tplc="EDCEAB36"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A366E9D0"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3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5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33E87861"/>
    <w:multiLevelType w:val="hybridMultilevel"/>
    <w:tmpl w:val="C34E2D52"/>
    <w:lvl w:ilvl="0" w:tplc="0EAC464C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A8FE2C">
      <w:start w:val="1"/>
      <w:numFmt w:val="upperRoman"/>
      <w:lvlText w:val="%2."/>
      <w:lvlJc w:val="left"/>
      <w:pPr>
        <w:ind w:left="295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5A87BB0">
      <w:numFmt w:val="bullet"/>
      <w:lvlText w:val="•"/>
      <w:lvlJc w:val="left"/>
      <w:pPr>
        <w:ind w:left="3665" w:hanging="360"/>
      </w:pPr>
      <w:rPr>
        <w:rFonts w:hint="default"/>
      </w:rPr>
    </w:lvl>
    <w:lvl w:ilvl="3" w:tplc="6E8EC8EA">
      <w:numFmt w:val="bullet"/>
      <w:lvlText w:val="•"/>
      <w:lvlJc w:val="left"/>
      <w:pPr>
        <w:ind w:left="4370" w:hanging="360"/>
      </w:pPr>
      <w:rPr>
        <w:rFonts w:hint="default"/>
      </w:rPr>
    </w:lvl>
    <w:lvl w:ilvl="4" w:tplc="32BCAF94">
      <w:numFmt w:val="bullet"/>
      <w:lvlText w:val="•"/>
      <w:lvlJc w:val="left"/>
      <w:pPr>
        <w:ind w:left="5076" w:hanging="360"/>
      </w:pPr>
      <w:rPr>
        <w:rFonts w:hint="default"/>
      </w:rPr>
    </w:lvl>
    <w:lvl w:ilvl="5" w:tplc="687A8B7A">
      <w:numFmt w:val="bullet"/>
      <w:lvlText w:val="•"/>
      <w:lvlJc w:val="left"/>
      <w:pPr>
        <w:ind w:left="5781" w:hanging="360"/>
      </w:pPr>
      <w:rPr>
        <w:rFonts w:hint="default"/>
      </w:rPr>
    </w:lvl>
    <w:lvl w:ilvl="6" w:tplc="5E1E308A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746CAD1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9AFC4D26"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7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Times New Roman" w:hAnsi="Noto Sans Symbols"/>
      </w:rPr>
    </w:lvl>
  </w:abstractNum>
  <w:abstractNum w:abstractNumId="8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4E726C3"/>
    <w:multiLevelType w:val="hybridMultilevel"/>
    <w:tmpl w:val="79E83F84"/>
    <w:lvl w:ilvl="0" w:tplc="069E49CC">
      <w:numFmt w:val="bullet"/>
      <w:lvlText w:val=""/>
      <w:lvlJc w:val="left"/>
      <w:pPr>
        <w:ind w:left="118" w:hanging="293"/>
      </w:pPr>
      <w:rPr>
        <w:rFonts w:ascii="Symbol" w:eastAsia="Times New Roman" w:hAnsi="Symbol" w:hint="default"/>
        <w:w w:val="100"/>
        <w:sz w:val="28"/>
      </w:rPr>
    </w:lvl>
    <w:lvl w:ilvl="1" w:tplc="912CB95C">
      <w:numFmt w:val="bullet"/>
      <w:lvlText w:val="•"/>
      <w:lvlJc w:val="left"/>
      <w:pPr>
        <w:ind w:left="1038" w:hanging="293"/>
      </w:pPr>
      <w:rPr>
        <w:rFonts w:hint="default"/>
      </w:rPr>
    </w:lvl>
    <w:lvl w:ilvl="2" w:tplc="6D90B3A8">
      <w:numFmt w:val="bullet"/>
      <w:lvlText w:val="•"/>
      <w:lvlJc w:val="left"/>
      <w:pPr>
        <w:ind w:left="1957" w:hanging="293"/>
      </w:pPr>
      <w:rPr>
        <w:rFonts w:hint="default"/>
      </w:rPr>
    </w:lvl>
    <w:lvl w:ilvl="3" w:tplc="BBE60BF0">
      <w:numFmt w:val="bullet"/>
      <w:lvlText w:val="•"/>
      <w:lvlJc w:val="left"/>
      <w:pPr>
        <w:ind w:left="2876" w:hanging="293"/>
      </w:pPr>
      <w:rPr>
        <w:rFonts w:hint="default"/>
      </w:rPr>
    </w:lvl>
    <w:lvl w:ilvl="4" w:tplc="46908A74">
      <w:numFmt w:val="bullet"/>
      <w:lvlText w:val="•"/>
      <w:lvlJc w:val="left"/>
      <w:pPr>
        <w:ind w:left="3795" w:hanging="293"/>
      </w:pPr>
      <w:rPr>
        <w:rFonts w:hint="default"/>
      </w:rPr>
    </w:lvl>
    <w:lvl w:ilvl="5" w:tplc="2CF03B00">
      <w:numFmt w:val="bullet"/>
      <w:lvlText w:val="•"/>
      <w:lvlJc w:val="left"/>
      <w:pPr>
        <w:ind w:left="4714" w:hanging="293"/>
      </w:pPr>
      <w:rPr>
        <w:rFonts w:hint="default"/>
      </w:rPr>
    </w:lvl>
    <w:lvl w:ilvl="6" w:tplc="E862BEEA">
      <w:numFmt w:val="bullet"/>
      <w:lvlText w:val="•"/>
      <w:lvlJc w:val="left"/>
      <w:pPr>
        <w:ind w:left="5633" w:hanging="293"/>
      </w:pPr>
      <w:rPr>
        <w:rFonts w:hint="default"/>
      </w:rPr>
    </w:lvl>
    <w:lvl w:ilvl="7" w:tplc="8C5C4DD4">
      <w:numFmt w:val="bullet"/>
      <w:lvlText w:val="•"/>
      <w:lvlJc w:val="left"/>
      <w:pPr>
        <w:ind w:left="6552" w:hanging="293"/>
      </w:pPr>
      <w:rPr>
        <w:rFonts w:hint="default"/>
      </w:rPr>
    </w:lvl>
    <w:lvl w:ilvl="8" w:tplc="37E2696A">
      <w:numFmt w:val="bullet"/>
      <w:lvlText w:val="•"/>
      <w:lvlJc w:val="left"/>
      <w:pPr>
        <w:ind w:left="7471" w:hanging="293"/>
      </w:pPr>
      <w:rPr>
        <w:rFonts w:hint="default"/>
      </w:rPr>
    </w:lvl>
  </w:abstractNum>
  <w:abstractNum w:abstractNumId="10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1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3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9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9"/>
  </w:num>
  <w:num w:numId="6">
    <w:abstractNumId w:val="16"/>
  </w:num>
  <w:num w:numId="7">
    <w:abstractNumId w:val="17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8"/>
  </w:num>
  <w:num w:numId="13">
    <w:abstractNumId w:val="20"/>
  </w:num>
  <w:num w:numId="14">
    <w:abstractNumId w:val="7"/>
  </w:num>
  <w:num w:numId="15">
    <w:abstractNumId w:val="1"/>
  </w:num>
  <w:num w:numId="16">
    <w:abstractNumId w:val="18"/>
  </w:num>
  <w:num w:numId="17">
    <w:abstractNumId w:val="12"/>
  </w:num>
  <w:num w:numId="18">
    <w:abstractNumId w:val="14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359"/>
    <w:rsid w:val="00017DEB"/>
    <w:rsid w:val="000409BA"/>
    <w:rsid w:val="000F4FB8"/>
    <w:rsid w:val="00103BDE"/>
    <w:rsid w:val="001366AC"/>
    <w:rsid w:val="00160CEE"/>
    <w:rsid w:val="00180E81"/>
    <w:rsid w:val="001D2CB2"/>
    <w:rsid w:val="001F17EE"/>
    <w:rsid w:val="002010B6"/>
    <w:rsid w:val="00206124"/>
    <w:rsid w:val="00210007"/>
    <w:rsid w:val="00244E6A"/>
    <w:rsid w:val="00250B3D"/>
    <w:rsid w:val="00260F7C"/>
    <w:rsid w:val="0026173D"/>
    <w:rsid w:val="00274BDE"/>
    <w:rsid w:val="0028344E"/>
    <w:rsid w:val="0029606A"/>
    <w:rsid w:val="002A105A"/>
    <w:rsid w:val="002B2ABC"/>
    <w:rsid w:val="002B3BCF"/>
    <w:rsid w:val="002D2C4E"/>
    <w:rsid w:val="002F2515"/>
    <w:rsid w:val="0031695E"/>
    <w:rsid w:val="00352891"/>
    <w:rsid w:val="003743BE"/>
    <w:rsid w:val="00396B4A"/>
    <w:rsid w:val="003C0F4D"/>
    <w:rsid w:val="0040108F"/>
    <w:rsid w:val="00442F17"/>
    <w:rsid w:val="004831BB"/>
    <w:rsid w:val="004903D6"/>
    <w:rsid w:val="004A764D"/>
    <w:rsid w:val="005142FE"/>
    <w:rsid w:val="005154E3"/>
    <w:rsid w:val="00525C53"/>
    <w:rsid w:val="00545534"/>
    <w:rsid w:val="0055217C"/>
    <w:rsid w:val="00561D48"/>
    <w:rsid w:val="0059652E"/>
    <w:rsid w:val="005C4B34"/>
    <w:rsid w:val="006530E2"/>
    <w:rsid w:val="006B0FD7"/>
    <w:rsid w:val="006C59E3"/>
    <w:rsid w:val="00703381"/>
    <w:rsid w:val="007261BB"/>
    <w:rsid w:val="00730CD9"/>
    <w:rsid w:val="00733353"/>
    <w:rsid w:val="00754D35"/>
    <w:rsid w:val="0077429C"/>
    <w:rsid w:val="007A443A"/>
    <w:rsid w:val="007C5FAF"/>
    <w:rsid w:val="008013CC"/>
    <w:rsid w:val="00815191"/>
    <w:rsid w:val="00867231"/>
    <w:rsid w:val="008D347C"/>
    <w:rsid w:val="008D43D0"/>
    <w:rsid w:val="008E11EE"/>
    <w:rsid w:val="0092118B"/>
    <w:rsid w:val="0093309A"/>
    <w:rsid w:val="0094053C"/>
    <w:rsid w:val="009744ED"/>
    <w:rsid w:val="00977EC7"/>
    <w:rsid w:val="009920DE"/>
    <w:rsid w:val="009B19AF"/>
    <w:rsid w:val="009E5E6B"/>
    <w:rsid w:val="009E7256"/>
    <w:rsid w:val="00A12A6F"/>
    <w:rsid w:val="00A16B7F"/>
    <w:rsid w:val="00A4400C"/>
    <w:rsid w:val="00A51860"/>
    <w:rsid w:val="00A56759"/>
    <w:rsid w:val="00A64D20"/>
    <w:rsid w:val="00A85A05"/>
    <w:rsid w:val="00A901BE"/>
    <w:rsid w:val="00A95F9B"/>
    <w:rsid w:val="00AB6A41"/>
    <w:rsid w:val="00AE2C2F"/>
    <w:rsid w:val="00AE51A2"/>
    <w:rsid w:val="00B5456F"/>
    <w:rsid w:val="00B67494"/>
    <w:rsid w:val="00B7089A"/>
    <w:rsid w:val="00B74F4A"/>
    <w:rsid w:val="00B96C5D"/>
    <w:rsid w:val="00BA72FB"/>
    <w:rsid w:val="00BB1AFD"/>
    <w:rsid w:val="00BC46B0"/>
    <w:rsid w:val="00BD5AA2"/>
    <w:rsid w:val="00BF44BC"/>
    <w:rsid w:val="00C019E6"/>
    <w:rsid w:val="00C3561A"/>
    <w:rsid w:val="00C84C8E"/>
    <w:rsid w:val="00C920A6"/>
    <w:rsid w:val="00C921CA"/>
    <w:rsid w:val="00D16DEF"/>
    <w:rsid w:val="00D50359"/>
    <w:rsid w:val="00D81432"/>
    <w:rsid w:val="00D86DC3"/>
    <w:rsid w:val="00D9260E"/>
    <w:rsid w:val="00D94405"/>
    <w:rsid w:val="00DA1EB3"/>
    <w:rsid w:val="00DA279C"/>
    <w:rsid w:val="00DB0AC5"/>
    <w:rsid w:val="00DD12C8"/>
    <w:rsid w:val="00DE5F9C"/>
    <w:rsid w:val="00E00DAC"/>
    <w:rsid w:val="00E21E5F"/>
    <w:rsid w:val="00E43E62"/>
    <w:rsid w:val="00E87086"/>
    <w:rsid w:val="00EB6640"/>
    <w:rsid w:val="00EE5CDD"/>
    <w:rsid w:val="00EF3F4B"/>
    <w:rsid w:val="00EF72C5"/>
    <w:rsid w:val="00F11D8F"/>
    <w:rsid w:val="00F32168"/>
    <w:rsid w:val="00F342C2"/>
    <w:rsid w:val="00F665AD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5035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D2C4E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D2C4E"/>
    <w:pPr>
      <w:keepNext/>
      <w:keepLines/>
      <w:adjustRightInd w:val="0"/>
      <w:spacing w:before="40"/>
      <w:outlineLvl w:val="1"/>
    </w:pPr>
    <w:rPr>
      <w:rFonts w:ascii="Cambria" w:hAnsi="Cambria"/>
      <w:color w:val="365F91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2C4E"/>
    <w:rPr>
      <w:rFonts w:ascii="Calibri Light" w:hAnsi="Calibri Light" w:cs="Times New Roman"/>
      <w:color w:val="2E74B5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2C4E"/>
    <w:rPr>
      <w:rFonts w:ascii="Cambria" w:hAnsi="Cambria" w:cs="Times New Roman"/>
      <w:color w:val="365F91"/>
      <w:sz w:val="26"/>
      <w:szCs w:val="26"/>
      <w:lang w:val="ru-RU" w:eastAsia="ru-RU" w:bidi="ar-SA"/>
    </w:rPr>
  </w:style>
  <w:style w:type="table" w:customStyle="1" w:styleId="TableNormal1">
    <w:name w:val="Table Normal1"/>
    <w:uiPriority w:val="99"/>
    <w:semiHidden/>
    <w:rsid w:val="00D5035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D50359"/>
    <w:pPr>
      <w:spacing w:before="261"/>
      <w:ind w:left="546" w:right="2" w:hanging="54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035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0FD7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50359"/>
    <w:pPr>
      <w:spacing w:before="59"/>
      <w:ind w:left="808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D50359"/>
    <w:pPr>
      <w:spacing w:before="161"/>
      <w:ind w:left="118" w:firstLine="427"/>
    </w:pPr>
    <w:rPr>
      <w:rFonts w:ascii="Calibri" w:hAnsi="Calibri"/>
      <w:szCs w:val="20"/>
    </w:rPr>
  </w:style>
  <w:style w:type="paragraph" w:customStyle="1" w:styleId="TableParagraph">
    <w:name w:val="Table Paragraph"/>
    <w:basedOn w:val="Normal"/>
    <w:uiPriority w:val="99"/>
    <w:rsid w:val="00D50359"/>
    <w:pPr>
      <w:ind w:left="41"/>
    </w:pPr>
  </w:style>
  <w:style w:type="paragraph" w:styleId="BalloonText">
    <w:name w:val="Balloon Text"/>
    <w:basedOn w:val="Normal"/>
    <w:link w:val="BalloonTextChar"/>
    <w:uiPriority w:val="99"/>
    <w:semiHidden/>
    <w:rsid w:val="00DA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79C"/>
    <w:rPr>
      <w:rFonts w:ascii="Tahoma" w:hAnsi="Tahoma" w:cs="Tahoma"/>
      <w:sz w:val="16"/>
      <w:szCs w:val="16"/>
      <w:lang w:val="ru-RU"/>
    </w:rPr>
  </w:style>
  <w:style w:type="paragraph" w:customStyle="1" w:styleId="a">
    <w:name w:val="Без интервала"/>
    <w:uiPriority w:val="99"/>
    <w:rsid w:val="00754D35"/>
    <w:rPr>
      <w:rFonts w:eastAsia="Times New Roman"/>
      <w:lang w:eastAsia="en-US"/>
    </w:rPr>
  </w:style>
  <w:style w:type="paragraph" w:styleId="NoSpacing">
    <w:name w:val="No Spacing"/>
    <w:link w:val="NoSpacingChar"/>
    <w:uiPriority w:val="99"/>
    <w:qFormat/>
    <w:rsid w:val="002D2C4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2D2C4E"/>
    <w:rPr>
      <w:rFonts w:eastAsia="Times New Roman"/>
      <w:sz w:val="22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2D2C4E"/>
    <w:pPr>
      <w:outlineLvl w:val="9"/>
    </w:pPr>
  </w:style>
  <w:style w:type="paragraph" w:styleId="TOC1">
    <w:name w:val="toc 1"/>
    <w:basedOn w:val="Normal"/>
    <w:next w:val="Normal"/>
    <w:autoRedefine/>
    <w:uiPriority w:val="99"/>
    <w:locked/>
    <w:rsid w:val="0029606A"/>
    <w:pPr>
      <w:widowControl/>
      <w:tabs>
        <w:tab w:val="left" w:pos="426"/>
        <w:tab w:val="right" w:leader="dot" w:pos="9063"/>
      </w:tabs>
      <w:autoSpaceDE/>
      <w:autoSpaceDN/>
      <w:spacing w:after="100" w:line="276" w:lineRule="auto"/>
      <w:jc w:val="both"/>
    </w:pPr>
    <w:rPr>
      <w:rFonts w:eastAsia="Calibri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2D2C4E"/>
    <w:rPr>
      <w:rFonts w:cs="Times New Roman"/>
      <w:color w:val="0563C1"/>
      <w:u w:val="single"/>
    </w:rPr>
  </w:style>
  <w:style w:type="paragraph" w:styleId="TOC2">
    <w:name w:val="toc 2"/>
    <w:basedOn w:val="Normal"/>
    <w:next w:val="Normal"/>
    <w:autoRedefine/>
    <w:uiPriority w:val="99"/>
    <w:locked/>
    <w:rsid w:val="002D2C4E"/>
    <w:pPr>
      <w:widowControl/>
      <w:autoSpaceDE/>
      <w:autoSpaceDN/>
      <w:spacing w:after="100" w:line="259" w:lineRule="auto"/>
      <w:ind w:left="220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2D2C4E"/>
    <w:rPr>
      <w:rFonts w:eastAsia="Times New Roman"/>
      <w:sz w:val="22"/>
      <w:lang w:val="ru-RU" w:eastAsia="en-US"/>
    </w:rPr>
  </w:style>
  <w:style w:type="paragraph" w:styleId="HTMLPreformatted">
    <w:name w:val="HTML Preformatted"/>
    <w:basedOn w:val="Normal"/>
    <w:link w:val="HTMLPreformattedChar"/>
    <w:uiPriority w:val="99"/>
    <w:rsid w:val="002D2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2C4E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465</TotalTime>
  <Pages>20</Pages>
  <Words>3203</Words>
  <Characters>18258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40</cp:revision>
  <cp:lastPrinted>2023-10-05T03:25:00Z</cp:lastPrinted>
  <dcterms:created xsi:type="dcterms:W3CDTF">2023-09-01T03:15:00Z</dcterms:created>
  <dcterms:modified xsi:type="dcterms:W3CDTF">2024-09-11T03:35:00Z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